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3E25" w14:textId="7ED7FD11" w:rsidR="00755E82" w:rsidRDefault="00755E82" w:rsidP="00755E82">
      <w:pPr>
        <w:pStyle w:val="CRCoverPage"/>
        <w:tabs>
          <w:tab w:val="right" w:pos="9639"/>
        </w:tabs>
        <w:spacing w:after="0"/>
        <w:rPr>
          <w:b/>
          <w:i/>
          <w:noProof/>
          <w:sz w:val="28"/>
        </w:rPr>
      </w:pPr>
      <w:bookmarkStart w:id="0" w:name="_Hlk115210363"/>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09083382"/>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119</w:t>
        </w:r>
      </w:fldSimple>
      <w:r>
        <w:rPr>
          <w:b/>
          <w:noProof/>
          <w:sz w:val="24"/>
        </w:rPr>
        <w:t>bis</w:t>
      </w:r>
      <w:r>
        <w:rPr>
          <w:b/>
          <w:i/>
          <w:noProof/>
          <w:sz w:val="28"/>
        </w:rPr>
        <w:tab/>
      </w:r>
      <w:fldSimple w:instr=" DOCPROPERTY  Tdoc#  \* MERGEFORMAT ">
        <w:r>
          <w:rPr>
            <w:b/>
            <w:i/>
            <w:noProof/>
            <w:sz w:val="28"/>
          </w:rPr>
          <w:t>R2-</w:t>
        </w:r>
        <w:r w:rsidR="00CB270D" w:rsidRPr="00CB270D">
          <w:rPr>
            <w:b/>
            <w:i/>
            <w:noProof/>
            <w:sz w:val="28"/>
          </w:rPr>
          <w:t>2210134</w:t>
        </w:r>
        <w:r w:rsidR="00CB270D" w:rsidRPr="00CB270D">
          <w:rPr>
            <w:b/>
            <w:i/>
            <w:noProof/>
            <w:sz w:val="28"/>
            <w:highlight w:val="magenta"/>
          </w:rPr>
          <w:t xml:space="preserve"> </w:t>
        </w:r>
      </w:fldSimple>
    </w:p>
    <w:p w14:paraId="2B7D0FC6" w14:textId="77777777" w:rsidR="00755E82" w:rsidRDefault="00000000" w:rsidP="00755E82">
      <w:pPr>
        <w:pStyle w:val="CRCoverPage"/>
        <w:outlineLvl w:val="0"/>
        <w:rPr>
          <w:b/>
          <w:noProof/>
          <w:sz w:val="24"/>
        </w:rPr>
      </w:pPr>
      <w:fldSimple w:instr=" DOCPROPERTY  Location  \* MERGEFORMAT ">
        <w:r w:rsidR="00755E82" w:rsidRPr="007C6596">
          <w:rPr>
            <w:rFonts w:eastAsia="宋体"/>
            <w:b/>
            <w:noProof/>
            <w:sz w:val="24"/>
            <w:lang w:val="de-DE"/>
          </w:rPr>
          <w:t>Electronic</w:t>
        </w:r>
      </w:fldSimple>
      <w:r w:rsidR="00755E82">
        <w:rPr>
          <w:b/>
          <w:noProof/>
          <w:sz w:val="24"/>
        </w:rPr>
        <w:t>, 2022-10-10 – 2022-10-19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E82" w14:paraId="6F4EA0E6" w14:textId="77777777" w:rsidTr="00156BA1">
        <w:tc>
          <w:tcPr>
            <w:tcW w:w="9641" w:type="dxa"/>
            <w:gridSpan w:val="9"/>
            <w:tcBorders>
              <w:top w:val="single" w:sz="4" w:space="0" w:color="auto"/>
              <w:left w:val="single" w:sz="4" w:space="0" w:color="auto"/>
              <w:right w:val="single" w:sz="4" w:space="0" w:color="auto"/>
            </w:tcBorders>
          </w:tcPr>
          <w:p w14:paraId="77D2DBFE" w14:textId="77777777" w:rsidR="00755E82" w:rsidRDefault="00755E82" w:rsidP="00156BA1">
            <w:pPr>
              <w:pStyle w:val="CRCoverPage"/>
              <w:spacing w:after="0"/>
              <w:jc w:val="right"/>
              <w:rPr>
                <w:i/>
                <w:noProof/>
              </w:rPr>
            </w:pPr>
            <w:r>
              <w:rPr>
                <w:i/>
                <w:noProof/>
                <w:sz w:val="14"/>
              </w:rPr>
              <w:t>CR-Form-v12.2</w:t>
            </w:r>
          </w:p>
        </w:tc>
      </w:tr>
      <w:tr w:rsidR="00755E82" w14:paraId="53927167" w14:textId="77777777" w:rsidTr="00156BA1">
        <w:tc>
          <w:tcPr>
            <w:tcW w:w="9641" w:type="dxa"/>
            <w:gridSpan w:val="9"/>
            <w:tcBorders>
              <w:left w:val="single" w:sz="4" w:space="0" w:color="auto"/>
              <w:right w:val="single" w:sz="4" w:space="0" w:color="auto"/>
            </w:tcBorders>
          </w:tcPr>
          <w:p w14:paraId="367F7AB0" w14:textId="77777777" w:rsidR="00755E82" w:rsidRDefault="00755E82" w:rsidP="00156BA1">
            <w:pPr>
              <w:pStyle w:val="CRCoverPage"/>
              <w:spacing w:after="0"/>
              <w:jc w:val="center"/>
              <w:rPr>
                <w:noProof/>
              </w:rPr>
            </w:pPr>
            <w:r>
              <w:rPr>
                <w:b/>
                <w:noProof/>
                <w:sz w:val="32"/>
              </w:rPr>
              <w:t>CHANGE REQUEST</w:t>
            </w:r>
          </w:p>
        </w:tc>
      </w:tr>
      <w:tr w:rsidR="00755E82" w14:paraId="30BD9D9C" w14:textId="77777777" w:rsidTr="00156BA1">
        <w:tc>
          <w:tcPr>
            <w:tcW w:w="9641" w:type="dxa"/>
            <w:gridSpan w:val="9"/>
            <w:tcBorders>
              <w:left w:val="single" w:sz="4" w:space="0" w:color="auto"/>
              <w:right w:val="single" w:sz="4" w:space="0" w:color="auto"/>
            </w:tcBorders>
          </w:tcPr>
          <w:p w14:paraId="3415507D" w14:textId="77777777" w:rsidR="00755E82" w:rsidRDefault="00755E82" w:rsidP="00156BA1">
            <w:pPr>
              <w:pStyle w:val="CRCoverPage"/>
              <w:spacing w:after="0"/>
              <w:rPr>
                <w:noProof/>
                <w:sz w:val="8"/>
                <w:szCs w:val="8"/>
              </w:rPr>
            </w:pPr>
          </w:p>
        </w:tc>
      </w:tr>
      <w:tr w:rsidR="00755E82" w14:paraId="68E20862" w14:textId="77777777" w:rsidTr="00156BA1">
        <w:tc>
          <w:tcPr>
            <w:tcW w:w="142" w:type="dxa"/>
            <w:tcBorders>
              <w:left w:val="single" w:sz="4" w:space="0" w:color="auto"/>
            </w:tcBorders>
          </w:tcPr>
          <w:p w14:paraId="7554271C" w14:textId="77777777" w:rsidR="00755E82" w:rsidRDefault="00755E82" w:rsidP="00156BA1">
            <w:pPr>
              <w:pStyle w:val="CRCoverPage"/>
              <w:spacing w:after="0"/>
              <w:jc w:val="right"/>
              <w:rPr>
                <w:noProof/>
              </w:rPr>
            </w:pPr>
          </w:p>
        </w:tc>
        <w:tc>
          <w:tcPr>
            <w:tcW w:w="1559" w:type="dxa"/>
            <w:shd w:val="pct30" w:color="FFFF00" w:fill="auto"/>
          </w:tcPr>
          <w:p w14:paraId="386D5B47" w14:textId="3BC9F109" w:rsidR="00755E82" w:rsidRPr="00410371" w:rsidRDefault="007F47CE" w:rsidP="007F47CE">
            <w:pPr>
              <w:pStyle w:val="CRCoverPage"/>
              <w:spacing w:after="0"/>
              <w:jc w:val="center"/>
              <w:rPr>
                <w:b/>
                <w:noProof/>
                <w:sz w:val="28"/>
              </w:rPr>
            </w:pPr>
            <w:r>
              <w:rPr>
                <w:b/>
                <w:noProof/>
                <w:sz w:val="28"/>
              </w:rPr>
              <w:t>38.306</w:t>
            </w:r>
          </w:p>
        </w:tc>
        <w:tc>
          <w:tcPr>
            <w:tcW w:w="709" w:type="dxa"/>
          </w:tcPr>
          <w:p w14:paraId="5653813E" w14:textId="77777777" w:rsidR="00755E82" w:rsidRDefault="00755E82" w:rsidP="00156BA1">
            <w:pPr>
              <w:pStyle w:val="CRCoverPage"/>
              <w:spacing w:after="0"/>
              <w:jc w:val="center"/>
              <w:rPr>
                <w:noProof/>
              </w:rPr>
            </w:pPr>
            <w:r>
              <w:rPr>
                <w:b/>
                <w:noProof/>
                <w:sz w:val="28"/>
              </w:rPr>
              <w:t>CR</w:t>
            </w:r>
          </w:p>
        </w:tc>
        <w:tc>
          <w:tcPr>
            <w:tcW w:w="1276" w:type="dxa"/>
            <w:shd w:val="pct30" w:color="FFFF00" w:fill="auto"/>
          </w:tcPr>
          <w:p w14:paraId="5C92082E" w14:textId="4715929C" w:rsidR="00755E82" w:rsidRPr="00410371" w:rsidRDefault="00CB270D" w:rsidP="00156BA1">
            <w:pPr>
              <w:pStyle w:val="CRCoverPage"/>
              <w:spacing w:after="0"/>
              <w:rPr>
                <w:noProof/>
              </w:rPr>
            </w:pPr>
            <w:r>
              <w:rPr>
                <w:b/>
                <w:noProof/>
                <w:sz w:val="28"/>
              </w:rPr>
              <w:t>0813</w:t>
            </w:r>
          </w:p>
        </w:tc>
        <w:tc>
          <w:tcPr>
            <w:tcW w:w="709" w:type="dxa"/>
          </w:tcPr>
          <w:p w14:paraId="6950B2B0" w14:textId="77777777" w:rsidR="00755E82" w:rsidRDefault="00755E82" w:rsidP="00156BA1">
            <w:pPr>
              <w:pStyle w:val="CRCoverPage"/>
              <w:tabs>
                <w:tab w:val="right" w:pos="625"/>
              </w:tabs>
              <w:spacing w:after="0"/>
              <w:jc w:val="center"/>
              <w:rPr>
                <w:noProof/>
              </w:rPr>
            </w:pPr>
            <w:r>
              <w:rPr>
                <w:b/>
                <w:bCs/>
                <w:noProof/>
                <w:sz w:val="28"/>
              </w:rPr>
              <w:t>rev</w:t>
            </w:r>
          </w:p>
        </w:tc>
        <w:tc>
          <w:tcPr>
            <w:tcW w:w="992" w:type="dxa"/>
            <w:shd w:val="pct30" w:color="FFFF00" w:fill="auto"/>
          </w:tcPr>
          <w:p w14:paraId="57E3EBF1" w14:textId="77777777" w:rsidR="00755E82" w:rsidRPr="00410371" w:rsidRDefault="00755E82" w:rsidP="00156BA1">
            <w:pPr>
              <w:pStyle w:val="CRCoverPage"/>
              <w:spacing w:after="0"/>
              <w:jc w:val="center"/>
              <w:rPr>
                <w:b/>
                <w:noProof/>
              </w:rPr>
            </w:pPr>
            <w:r w:rsidRPr="00263891">
              <w:rPr>
                <w:b/>
                <w:noProof/>
                <w:sz w:val="28"/>
              </w:rPr>
              <w:t>-</w:t>
            </w:r>
          </w:p>
        </w:tc>
        <w:tc>
          <w:tcPr>
            <w:tcW w:w="2410" w:type="dxa"/>
          </w:tcPr>
          <w:p w14:paraId="5DDF6CDE" w14:textId="77777777" w:rsidR="00755E82" w:rsidRDefault="00755E82" w:rsidP="00156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606533" w14:textId="2429A013" w:rsidR="00755E82" w:rsidRPr="00410371" w:rsidRDefault="007F47CE" w:rsidP="00156BA1">
            <w:pPr>
              <w:pStyle w:val="CRCoverPage"/>
              <w:spacing w:after="0"/>
              <w:jc w:val="center"/>
              <w:rPr>
                <w:noProof/>
                <w:sz w:val="28"/>
              </w:rPr>
            </w:pPr>
            <w:r>
              <w:rPr>
                <w:b/>
                <w:noProof/>
                <w:sz w:val="28"/>
              </w:rPr>
              <w:t>15.1</w:t>
            </w:r>
            <w:r w:rsidR="002F23BD">
              <w:rPr>
                <w:b/>
                <w:noProof/>
                <w:sz w:val="28"/>
              </w:rPr>
              <w:t>8</w:t>
            </w:r>
            <w:r>
              <w:rPr>
                <w:b/>
                <w:noProof/>
                <w:sz w:val="28"/>
              </w:rPr>
              <w:t>.0</w:t>
            </w:r>
          </w:p>
        </w:tc>
        <w:tc>
          <w:tcPr>
            <w:tcW w:w="143" w:type="dxa"/>
            <w:tcBorders>
              <w:right w:val="single" w:sz="4" w:space="0" w:color="auto"/>
            </w:tcBorders>
          </w:tcPr>
          <w:p w14:paraId="10174C97" w14:textId="77777777" w:rsidR="00755E82" w:rsidRDefault="00755E82" w:rsidP="00156BA1">
            <w:pPr>
              <w:pStyle w:val="CRCoverPage"/>
              <w:spacing w:after="0"/>
              <w:rPr>
                <w:noProof/>
              </w:rPr>
            </w:pPr>
          </w:p>
        </w:tc>
      </w:tr>
      <w:tr w:rsidR="00755E82" w14:paraId="3C5EC784" w14:textId="77777777" w:rsidTr="00156BA1">
        <w:tc>
          <w:tcPr>
            <w:tcW w:w="9641" w:type="dxa"/>
            <w:gridSpan w:val="9"/>
            <w:tcBorders>
              <w:left w:val="single" w:sz="4" w:space="0" w:color="auto"/>
              <w:right w:val="single" w:sz="4" w:space="0" w:color="auto"/>
            </w:tcBorders>
          </w:tcPr>
          <w:p w14:paraId="4268750A" w14:textId="77777777" w:rsidR="00755E82" w:rsidRDefault="00755E82" w:rsidP="00156BA1">
            <w:pPr>
              <w:pStyle w:val="CRCoverPage"/>
              <w:spacing w:after="0"/>
              <w:rPr>
                <w:noProof/>
              </w:rPr>
            </w:pPr>
          </w:p>
        </w:tc>
      </w:tr>
      <w:tr w:rsidR="00755E82" w14:paraId="2549C48B" w14:textId="77777777" w:rsidTr="00156BA1">
        <w:tc>
          <w:tcPr>
            <w:tcW w:w="9641" w:type="dxa"/>
            <w:gridSpan w:val="9"/>
            <w:tcBorders>
              <w:top w:val="single" w:sz="4" w:space="0" w:color="auto"/>
            </w:tcBorders>
          </w:tcPr>
          <w:p w14:paraId="1B18E65A" w14:textId="77777777" w:rsidR="00755E82" w:rsidRPr="00F25D98" w:rsidRDefault="00755E82" w:rsidP="00156BA1">
            <w:pPr>
              <w:pStyle w:val="CRCoverPage"/>
              <w:spacing w:after="0"/>
              <w:jc w:val="center"/>
              <w:rPr>
                <w:rFonts w:cs="Arial"/>
                <w:i/>
                <w:noProof/>
              </w:rPr>
            </w:pPr>
            <w:r w:rsidRPr="00F25D98">
              <w:rPr>
                <w:rFonts w:cs="Arial"/>
                <w:i/>
                <w:noProof/>
              </w:rPr>
              <w:t xml:space="preserve">For </w:t>
            </w:r>
            <w:hyperlink r:id="rId13" w:anchor="_blank" w:history="1">
              <w:r w:rsidRPr="00F25D98">
                <w:rPr>
                  <w:rStyle w:val="afa"/>
                  <w:rFonts w:eastAsiaTheme="minorEastAsia" w:cs="Arial"/>
                  <w:b/>
                  <w:i/>
                  <w:noProof/>
                  <w:color w:val="FF0000"/>
                </w:rPr>
                <w:t>HE</w:t>
              </w:r>
              <w:bookmarkStart w:id="10" w:name="_Hlt497126619"/>
              <w:r w:rsidRPr="00F25D98">
                <w:rPr>
                  <w:rStyle w:val="afa"/>
                  <w:rFonts w:eastAsiaTheme="minorEastAsia" w:cs="Arial"/>
                  <w:b/>
                  <w:i/>
                  <w:noProof/>
                  <w:color w:val="FF0000"/>
                </w:rPr>
                <w:t>L</w:t>
              </w:r>
              <w:bookmarkEnd w:id="10"/>
              <w:r w:rsidRPr="00F25D98">
                <w:rPr>
                  <w:rStyle w:val="afa"/>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a"/>
                  <w:rFonts w:eastAsiaTheme="minorEastAsia" w:cs="Arial"/>
                  <w:i/>
                  <w:noProof/>
                </w:rPr>
                <w:t>http://www.3gpp.org/Change-Requests</w:t>
              </w:r>
            </w:hyperlink>
            <w:r w:rsidRPr="00F25D98">
              <w:rPr>
                <w:rFonts w:cs="Arial"/>
                <w:i/>
                <w:noProof/>
              </w:rPr>
              <w:t>.</w:t>
            </w:r>
          </w:p>
        </w:tc>
      </w:tr>
      <w:tr w:rsidR="00755E82" w14:paraId="6A568220" w14:textId="77777777" w:rsidTr="00156BA1">
        <w:tc>
          <w:tcPr>
            <w:tcW w:w="9641" w:type="dxa"/>
            <w:gridSpan w:val="9"/>
          </w:tcPr>
          <w:p w14:paraId="1A05C4AB" w14:textId="77777777" w:rsidR="00755E82" w:rsidRDefault="00755E82" w:rsidP="00156BA1">
            <w:pPr>
              <w:pStyle w:val="CRCoverPage"/>
              <w:spacing w:after="0"/>
              <w:rPr>
                <w:noProof/>
                <w:sz w:val="8"/>
                <w:szCs w:val="8"/>
              </w:rPr>
            </w:pPr>
          </w:p>
        </w:tc>
      </w:tr>
    </w:tbl>
    <w:p w14:paraId="13CAF3B3" w14:textId="77777777" w:rsidR="00755E82" w:rsidRDefault="00755E82" w:rsidP="00755E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5E82" w14:paraId="0ADEF36A" w14:textId="77777777" w:rsidTr="00156BA1">
        <w:tc>
          <w:tcPr>
            <w:tcW w:w="2835" w:type="dxa"/>
          </w:tcPr>
          <w:p w14:paraId="6BF3C6FB" w14:textId="77777777" w:rsidR="00755E82" w:rsidRDefault="00755E82" w:rsidP="00156BA1">
            <w:pPr>
              <w:pStyle w:val="CRCoverPage"/>
              <w:tabs>
                <w:tab w:val="right" w:pos="2751"/>
              </w:tabs>
              <w:spacing w:after="0"/>
              <w:rPr>
                <w:b/>
                <w:i/>
                <w:noProof/>
              </w:rPr>
            </w:pPr>
            <w:r>
              <w:rPr>
                <w:b/>
                <w:i/>
                <w:noProof/>
              </w:rPr>
              <w:t>Proposed change affects:</w:t>
            </w:r>
          </w:p>
        </w:tc>
        <w:tc>
          <w:tcPr>
            <w:tcW w:w="1418" w:type="dxa"/>
          </w:tcPr>
          <w:p w14:paraId="02258ACA" w14:textId="77777777" w:rsidR="00755E82" w:rsidRDefault="00755E82" w:rsidP="00156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A27BE" w14:textId="77777777" w:rsidR="00755E82" w:rsidRDefault="00755E82" w:rsidP="00156BA1">
            <w:pPr>
              <w:pStyle w:val="CRCoverPage"/>
              <w:spacing w:after="0"/>
              <w:jc w:val="center"/>
              <w:rPr>
                <w:b/>
                <w:caps/>
                <w:noProof/>
              </w:rPr>
            </w:pPr>
          </w:p>
        </w:tc>
        <w:tc>
          <w:tcPr>
            <w:tcW w:w="709" w:type="dxa"/>
            <w:tcBorders>
              <w:left w:val="single" w:sz="4" w:space="0" w:color="auto"/>
            </w:tcBorders>
          </w:tcPr>
          <w:p w14:paraId="38E3A55A" w14:textId="77777777" w:rsidR="00755E82" w:rsidRDefault="00755E82" w:rsidP="00156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B4BE2" w14:textId="77777777" w:rsidR="00755E82" w:rsidRDefault="00755E82" w:rsidP="00156BA1">
            <w:pPr>
              <w:pStyle w:val="CRCoverPage"/>
              <w:spacing w:after="0"/>
              <w:jc w:val="center"/>
              <w:rPr>
                <w:b/>
                <w:caps/>
                <w:noProof/>
              </w:rPr>
            </w:pPr>
            <w:r>
              <w:rPr>
                <w:b/>
                <w:caps/>
                <w:noProof/>
              </w:rPr>
              <w:t>X</w:t>
            </w:r>
          </w:p>
        </w:tc>
        <w:tc>
          <w:tcPr>
            <w:tcW w:w="2126" w:type="dxa"/>
          </w:tcPr>
          <w:p w14:paraId="33AADCF1" w14:textId="77777777" w:rsidR="00755E82" w:rsidRDefault="00755E82" w:rsidP="00156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ADA19" w14:textId="77777777" w:rsidR="00755E82" w:rsidRDefault="00755E82" w:rsidP="00156BA1">
            <w:pPr>
              <w:pStyle w:val="CRCoverPage"/>
              <w:spacing w:after="0"/>
              <w:jc w:val="center"/>
              <w:rPr>
                <w:b/>
                <w:caps/>
                <w:noProof/>
              </w:rPr>
            </w:pPr>
            <w:r>
              <w:rPr>
                <w:b/>
                <w:caps/>
                <w:noProof/>
              </w:rPr>
              <w:t>X</w:t>
            </w:r>
          </w:p>
        </w:tc>
        <w:tc>
          <w:tcPr>
            <w:tcW w:w="1418" w:type="dxa"/>
            <w:tcBorders>
              <w:left w:val="nil"/>
            </w:tcBorders>
          </w:tcPr>
          <w:p w14:paraId="18BDD50A" w14:textId="77777777" w:rsidR="00755E82" w:rsidRDefault="00755E82" w:rsidP="00156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29FF2" w14:textId="77777777" w:rsidR="00755E82" w:rsidRDefault="00755E82" w:rsidP="00156BA1">
            <w:pPr>
              <w:pStyle w:val="CRCoverPage"/>
              <w:spacing w:after="0"/>
              <w:jc w:val="center"/>
              <w:rPr>
                <w:b/>
                <w:bCs/>
                <w:caps/>
                <w:noProof/>
              </w:rPr>
            </w:pPr>
          </w:p>
        </w:tc>
      </w:tr>
    </w:tbl>
    <w:p w14:paraId="262CDD96" w14:textId="77777777" w:rsidR="00755E82" w:rsidRDefault="00755E82" w:rsidP="00755E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5E82" w14:paraId="2C6B69DC" w14:textId="77777777" w:rsidTr="00156BA1">
        <w:tc>
          <w:tcPr>
            <w:tcW w:w="9640" w:type="dxa"/>
            <w:gridSpan w:val="11"/>
          </w:tcPr>
          <w:p w14:paraId="223D8030" w14:textId="77777777" w:rsidR="00755E82" w:rsidRDefault="00755E82" w:rsidP="00156BA1">
            <w:pPr>
              <w:pStyle w:val="CRCoverPage"/>
              <w:spacing w:after="0"/>
              <w:rPr>
                <w:noProof/>
                <w:sz w:val="8"/>
                <w:szCs w:val="8"/>
              </w:rPr>
            </w:pPr>
          </w:p>
        </w:tc>
      </w:tr>
      <w:tr w:rsidR="00755E82" w14:paraId="19A7B18E" w14:textId="77777777" w:rsidTr="00156BA1">
        <w:tc>
          <w:tcPr>
            <w:tcW w:w="1843" w:type="dxa"/>
            <w:tcBorders>
              <w:top w:val="single" w:sz="4" w:space="0" w:color="auto"/>
              <w:left w:val="single" w:sz="4" w:space="0" w:color="auto"/>
            </w:tcBorders>
          </w:tcPr>
          <w:p w14:paraId="2FC8EE25" w14:textId="77777777" w:rsidR="00755E82" w:rsidRDefault="00755E82" w:rsidP="00156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4D762" w14:textId="151585C4" w:rsidR="00755E82" w:rsidRDefault="00755E82" w:rsidP="00116E6D">
            <w:pPr>
              <w:pStyle w:val="CRCoverPage"/>
              <w:spacing w:after="0"/>
              <w:ind w:left="100"/>
              <w:rPr>
                <w:noProof/>
              </w:rPr>
            </w:pPr>
            <w:r>
              <w:rPr>
                <w:noProof/>
              </w:rPr>
              <w:t>Correction to</w:t>
            </w:r>
            <w:r w:rsidR="00116E6D" w:rsidRPr="00116E6D">
              <w:rPr>
                <w:noProof/>
              </w:rPr>
              <w:t xml:space="preserve"> </w:t>
            </w:r>
            <w:r w:rsidR="00116E6D">
              <w:rPr>
                <w:noProof/>
              </w:rPr>
              <w:t xml:space="preserve">definition of </w:t>
            </w:r>
            <w:r w:rsidR="00116E6D" w:rsidRPr="00116E6D">
              <w:rPr>
                <w:noProof/>
              </w:rPr>
              <w:t>dualPA-Architecture</w:t>
            </w:r>
            <w:r w:rsidR="00116E6D">
              <w:rPr>
                <w:noProof/>
              </w:rPr>
              <w:t xml:space="preserve"> capability indication</w:t>
            </w:r>
          </w:p>
        </w:tc>
      </w:tr>
      <w:tr w:rsidR="00755E82" w14:paraId="65398D4A" w14:textId="77777777" w:rsidTr="00156BA1">
        <w:tc>
          <w:tcPr>
            <w:tcW w:w="1843" w:type="dxa"/>
            <w:tcBorders>
              <w:left w:val="single" w:sz="4" w:space="0" w:color="auto"/>
            </w:tcBorders>
          </w:tcPr>
          <w:p w14:paraId="51535E17" w14:textId="77777777" w:rsidR="00755E82" w:rsidRDefault="00755E82" w:rsidP="00156BA1">
            <w:pPr>
              <w:pStyle w:val="CRCoverPage"/>
              <w:spacing w:after="0"/>
              <w:rPr>
                <w:b/>
                <w:i/>
                <w:noProof/>
                <w:sz w:val="8"/>
                <w:szCs w:val="8"/>
              </w:rPr>
            </w:pPr>
          </w:p>
        </w:tc>
        <w:tc>
          <w:tcPr>
            <w:tcW w:w="7797" w:type="dxa"/>
            <w:gridSpan w:val="10"/>
            <w:tcBorders>
              <w:right w:val="single" w:sz="4" w:space="0" w:color="auto"/>
            </w:tcBorders>
          </w:tcPr>
          <w:p w14:paraId="064D7977" w14:textId="77777777" w:rsidR="00755E82" w:rsidRDefault="00755E82" w:rsidP="00156BA1">
            <w:pPr>
              <w:pStyle w:val="CRCoverPage"/>
              <w:spacing w:after="0"/>
              <w:rPr>
                <w:noProof/>
                <w:sz w:val="8"/>
                <w:szCs w:val="8"/>
              </w:rPr>
            </w:pPr>
          </w:p>
        </w:tc>
      </w:tr>
      <w:tr w:rsidR="00755E82" w14:paraId="00B24264" w14:textId="77777777" w:rsidTr="00156BA1">
        <w:tc>
          <w:tcPr>
            <w:tcW w:w="1843" w:type="dxa"/>
            <w:tcBorders>
              <w:left w:val="single" w:sz="4" w:space="0" w:color="auto"/>
            </w:tcBorders>
          </w:tcPr>
          <w:p w14:paraId="6BEE3F86" w14:textId="77777777" w:rsidR="00755E82" w:rsidRDefault="00755E82" w:rsidP="00156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7EA3F" w14:textId="1873608D" w:rsidR="00755E82" w:rsidRDefault="00CB270D" w:rsidP="00156BA1">
            <w:pPr>
              <w:pStyle w:val="CRCoverPage"/>
              <w:spacing w:after="0"/>
              <w:ind w:left="100"/>
              <w:rPr>
                <w:noProof/>
              </w:rPr>
            </w:pPr>
            <w:r>
              <w:rPr>
                <w:noProof/>
              </w:rPr>
              <w:t xml:space="preserve">Ericsson, </w:t>
            </w:r>
            <w:r w:rsidR="007F47CE">
              <w:rPr>
                <w:noProof/>
              </w:rPr>
              <w:t xml:space="preserve">OPPO, </w:t>
            </w:r>
            <w:r w:rsidR="00E545D6">
              <w:rPr>
                <w:noProof/>
              </w:rPr>
              <w:t>Samsung</w:t>
            </w:r>
          </w:p>
        </w:tc>
      </w:tr>
      <w:tr w:rsidR="00755E82" w14:paraId="53C4DAB7" w14:textId="77777777" w:rsidTr="00156BA1">
        <w:tc>
          <w:tcPr>
            <w:tcW w:w="1843" w:type="dxa"/>
            <w:tcBorders>
              <w:left w:val="single" w:sz="4" w:space="0" w:color="auto"/>
            </w:tcBorders>
          </w:tcPr>
          <w:p w14:paraId="51A99F17" w14:textId="77777777" w:rsidR="00755E82" w:rsidRDefault="00755E82" w:rsidP="00156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490800" w14:textId="77777777" w:rsidR="00755E82" w:rsidRDefault="00000000" w:rsidP="00156BA1">
            <w:pPr>
              <w:pStyle w:val="CRCoverPage"/>
              <w:spacing w:after="0"/>
              <w:ind w:left="100"/>
              <w:rPr>
                <w:noProof/>
              </w:rPr>
            </w:pPr>
            <w:fldSimple w:instr=" DOCPROPERTY  SourceIfTsg  \* MERGEFORMAT ">
              <w:r w:rsidR="00755E82">
                <w:rPr>
                  <w:noProof/>
                </w:rPr>
                <w:t>R2</w:t>
              </w:r>
            </w:fldSimple>
          </w:p>
        </w:tc>
      </w:tr>
      <w:tr w:rsidR="00755E82" w14:paraId="3DE86A02" w14:textId="77777777" w:rsidTr="00156BA1">
        <w:tc>
          <w:tcPr>
            <w:tcW w:w="1843" w:type="dxa"/>
            <w:tcBorders>
              <w:left w:val="single" w:sz="4" w:space="0" w:color="auto"/>
            </w:tcBorders>
          </w:tcPr>
          <w:p w14:paraId="42077BEB" w14:textId="77777777" w:rsidR="00755E82" w:rsidRDefault="00755E82" w:rsidP="00156BA1">
            <w:pPr>
              <w:pStyle w:val="CRCoverPage"/>
              <w:spacing w:after="0"/>
              <w:rPr>
                <w:b/>
                <w:i/>
                <w:noProof/>
                <w:sz w:val="8"/>
                <w:szCs w:val="8"/>
              </w:rPr>
            </w:pPr>
          </w:p>
        </w:tc>
        <w:tc>
          <w:tcPr>
            <w:tcW w:w="7797" w:type="dxa"/>
            <w:gridSpan w:val="10"/>
            <w:tcBorders>
              <w:right w:val="single" w:sz="4" w:space="0" w:color="auto"/>
            </w:tcBorders>
          </w:tcPr>
          <w:p w14:paraId="3429AD41" w14:textId="77777777" w:rsidR="00755E82" w:rsidRDefault="00755E82" w:rsidP="00156BA1">
            <w:pPr>
              <w:pStyle w:val="CRCoverPage"/>
              <w:spacing w:after="0"/>
              <w:rPr>
                <w:noProof/>
                <w:sz w:val="8"/>
                <w:szCs w:val="8"/>
              </w:rPr>
            </w:pPr>
          </w:p>
        </w:tc>
      </w:tr>
      <w:tr w:rsidR="00755E82" w14:paraId="162FB64B" w14:textId="77777777" w:rsidTr="00156BA1">
        <w:tc>
          <w:tcPr>
            <w:tcW w:w="1843" w:type="dxa"/>
            <w:tcBorders>
              <w:left w:val="single" w:sz="4" w:space="0" w:color="auto"/>
            </w:tcBorders>
          </w:tcPr>
          <w:p w14:paraId="1837AEF0" w14:textId="77777777" w:rsidR="00755E82" w:rsidRDefault="00755E82" w:rsidP="00156BA1">
            <w:pPr>
              <w:pStyle w:val="CRCoverPage"/>
              <w:tabs>
                <w:tab w:val="right" w:pos="1759"/>
              </w:tabs>
              <w:spacing w:after="0"/>
              <w:rPr>
                <w:b/>
                <w:i/>
                <w:noProof/>
              </w:rPr>
            </w:pPr>
            <w:r>
              <w:rPr>
                <w:b/>
                <w:i/>
                <w:noProof/>
              </w:rPr>
              <w:t>Work item code:</w:t>
            </w:r>
          </w:p>
        </w:tc>
        <w:tc>
          <w:tcPr>
            <w:tcW w:w="3686" w:type="dxa"/>
            <w:gridSpan w:val="5"/>
            <w:shd w:val="pct30" w:color="FFFF00" w:fill="auto"/>
          </w:tcPr>
          <w:p w14:paraId="2B3EE95B" w14:textId="2121D1E9" w:rsidR="00755E82" w:rsidRDefault="00116E6D" w:rsidP="00156BA1">
            <w:pPr>
              <w:pStyle w:val="CRCoverPage"/>
              <w:spacing w:after="0"/>
              <w:ind w:left="100"/>
              <w:rPr>
                <w:noProof/>
              </w:rPr>
            </w:pPr>
            <w:r w:rsidRPr="00116E6D">
              <w:rPr>
                <w:noProof/>
              </w:rPr>
              <w:t>NR_RF_FR1_enh</w:t>
            </w:r>
          </w:p>
        </w:tc>
        <w:tc>
          <w:tcPr>
            <w:tcW w:w="567" w:type="dxa"/>
            <w:tcBorders>
              <w:left w:val="nil"/>
            </w:tcBorders>
          </w:tcPr>
          <w:p w14:paraId="278B1C6E" w14:textId="77777777" w:rsidR="00755E82" w:rsidRDefault="00755E82" w:rsidP="00156BA1">
            <w:pPr>
              <w:pStyle w:val="CRCoverPage"/>
              <w:spacing w:after="0"/>
              <w:ind w:right="100"/>
              <w:rPr>
                <w:noProof/>
              </w:rPr>
            </w:pPr>
          </w:p>
        </w:tc>
        <w:tc>
          <w:tcPr>
            <w:tcW w:w="1417" w:type="dxa"/>
            <w:gridSpan w:val="3"/>
            <w:tcBorders>
              <w:left w:val="nil"/>
            </w:tcBorders>
          </w:tcPr>
          <w:p w14:paraId="1ECE6FAB" w14:textId="77777777" w:rsidR="00755E82" w:rsidRDefault="00755E82" w:rsidP="00156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EC670" w14:textId="77777777" w:rsidR="00755E82" w:rsidRDefault="00755E82" w:rsidP="00156BA1">
            <w:pPr>
              <w:pStyle w:val="CRCoverPage"/>
              <w:spacing w:after="0"/>
              <w:ind w:left="100"/>
              <w:rPr>
                <w:noProof/>
              </w:rPr>
            </w:pPr>
            <w:r>
              <w:t>2022-09-29</w:t>
            </w:r>
          </w:p>
        </w:tc>
      </w:tr>
      <w:tr w:rsidR="00755E82" w14:paraId="2D8FD013" w14:textId="77777777" w:rsidTr="00156BA1">
        <w:tc>
          <w:tcPr>
            <w:tcW w:w="1843" w:type="dxa"/>
            <w:tcBorders>
              <w:left w:val="single" w:sz="4" w:space="0" w:color="auto"/>
            </w:tcBorders>
          </w:tcPr>
          <w:p w14:paraId="3F711B9C" w14:textId="77777777" w:rsidR="00755E82" w:rsidRDefault="00755E82" w:rsidP="00156BA1">
            <w:pPr>
              <w:pStyle w:val="CRCoverPage"/>
              <w:spacing w:after="0"/>
              <w:rPr>
                <w:b/>
                <w:i/>
                <w:noProof/>
                <w:sz w:val="8"/>
                <w:szCs w:val="8"/>
              </w:rPr>
            </w:pPr>
          </w:p>
        </w:tc>
        <w:tc>
          <w:tcPr>
            <w:tcW w:w="1986" w:type="dxa"/>
            <w:gridSpan w:val="4"/>
          </w:tcPr>
          <w:p w14:paraId="713D0AA2" w14:textId="77777777" w:rsidR="00755E82" w:rsidRDefault="00755E82" w:rsidP="00156BA1">
            <w:pPr>
              <w:pStyle w:val="CRCoverPage"/>
              <w:spacing w:after="0"/>
              <w:rPr>
                <w:noProof/>
                <w:sz w:val="8"/>
                <w:szCs w:val="8"/>
              </w:rPr>
            </w:pPr>
          </w:p>
        </w:tc>
        <w:tc>
          <w:tcPr>
            <w:tcW w:w="2267" w:type="dxa"/>
            <w:gridSpan w:val="2"/>
          </w:tcPr>
          <w:p w14:paraId="4DCDD652" w14:textId="77777777" w:rsidR="00755E82" w:rsidRDefault="00755E82" w:rsidP="00156BA1">
            <w:pPr>
              <w:pStyle w:val="CRCoverPage"/>
              <w:spacing w:after="0"/>
              <w:rPr>
                <w:noProof/>
                <w:sz w:val="8"/>
                <w:szCs w:val="8"/>
              </w:rPr>
            </w:pPr>
          </w:p>
        </w:tc>
        <w:tc>
          <w:tcPr>
            <w:tcW w:w="1417" w:type="dxa"/>
            <w:gridSpan w:val="3"/>
          </w:tcPr>
          <w:p w14:paraId="6CA3F029" w14:textId="77777777" w:rsidR="00755E82" w:rsidRDefault="00755E82" w:rsidP="00156BA1">
            <w:pPr>
              <w:pStyle w:val="CRCoverPage"/>
              <w:spacing w:after="0"/>
              <w:rPr>
                <w:noProof/>
                <w:sz w:val="8"/>
                <w:szCs w:val="8"/>
              </w:rPr>
            </w:pPr>
          </w:p>
        </w:tc>
        <w:tc>
          <w:tcPr>
            <w:tcW w:w="2127" w:type="dxa"/>
            <w:tcBorders>
              <w:right w:val="single" w:sz="4" w:space="0" w:color="auto"/>
            </w:tcBorders>
          </w:tcPr>
          <w:p w14:paraId="68415612" w14:textId="77777777" w:rsidR="00755E82" w:rsidRDefault="00755E82" w:rsidP="00156BA1">
            <w:pPr>
              <w:pStyle w:val="CRCoverPage"/>
              <w:spacing w:after="0"/>
              <w:rPr>
                <w:noProof/>
                <w:sz w:val="8"/>
                <w:szCs w:val="8"/>
              </w:rPr>
            </w:pPr>
          </w:p>
        </w:tc>
      </w:tr>
      <w:tr w:rsidR="00755E82" w14:paraId="55EFF0BA" w14:textId="77777777" w:rsidTr="00156BA1">
        <w:trPr>
          <w:cantSplit/>
        </w:trPr>
        <w:tc>
          <w:tcPr>
            <w:tcW w:w="1843" w:type="dxa"/>
            <w:tcBorders>
              <w:left w:val="single" w:sz="4" w:space="0" w:color="auto"/>
            </w:tcBorders>
          </w:tcPr>
          <w:p w14:paraId="012E3316" w14:textId="77777777" w:rsidR="00755E82" w:rsidRDefault="00755E82" w:rsidP="00156BA1">
            <w:pPr>
              <w:pStyle w:val="CRCoverPage"/>
              <w:tabs>
                <w:tab w:val="right" w:pos="1759"/>
              </w:tabs>
              <w:spacing w:after="0"/>
              <w:rPr>
                <w:b/>
                <w:i/>
                <w:noProof/>
              </w:rPr>
            </w:pPr>
            <w:r>
              <w:rPr>
                <w:b/>
                <w:i/>
                <w:noProof/>
              </w:rPr>
              <w:t>Category:</w:t>
            </w:r>
          </w:p>
        </w:tc>
        <w:tc>
          <w:tcPr>
            <w:tcW w:w="851" w:type="dxa"/>
            <w:shd w:val="pct30" w:color="FFFF00" w:fill="auto"/>
          </w:tcPr>
          <w:p w14:paraId="646A7FB9" w14:textId="77777777" w:rsidR="00755E82" w:rsidRDefault="00755E82" w:rsidP="00156BA1">
            <w:pPr>
              <w:pStyle w:val="CRCoverPage"/>
              <w:spacing w:after="0"/>
              <w:ind w:left="100" w:right="-609"/>
              <w:rPr>
                <w:b/>
                <w:noProof/>
              </w:rPr>
            </w:pPr>
            <w:r>
              <w:rPr>
                <w:b/>
                <w:noProof/>
              </w:rPr>
              <w:t>F</w:t>
            </w:r>
          </w:p>
        </w:tc>
        <w:tc>
          <w:tcPr>
            <w:tcW w:w="3402" w:type="dxa"/>
            <w:gridSpan w:val="5"/>
            <w:tcBorders>
              <w:left w:val="nil"/>
            </w:tcBorders>
          </w:tcPr>
          <w:p w14:paraId="64B2C6E7" w14:textId="77777777" w:rsidR="00755E82" w:rsidRDefault="00755E82" w:rsidP="00156BA1">
            <w:pPr>
              <w:pStyle w:val="CRCoverPage"/>
              <w:spacing w:after="0"/>
              <w:rPr>
                <w:noProof/>
              </w:rPr>
            </w:pPr>
          </w:p>
        </w:tc>
        <w:tc>
          <w:tcPr>
            <w:tcW w:w="1417" w:type="dxa"/>
            <w:gridSpan w:val="3"/>
            <w:tcBorders>
              <w:left w:val="nil"/>
            </w:tcBorders>
          </w:tcPr>
          <w:p w14:paraId="39858A66" w14:textId="77777777" w:rsidR="00755E82" w:rsidRDefault="00755E82" w:rsidP="00156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B35E8" w14:textId="4BDA7917" w:rsidR="00755E82" w:rsidRDefault="007F47CE" w:rsidP="00156BA1">
            <w:pPr>
              <w:pStyle w:val="CRCoverPage"/>
              <w:spacing w:after="0"/>
              <w:ind w:left="100"/>
              <w:rPr>
                <w:noProof/>
              </w:rPr>
            </w:pPr>
            <w:r>
              <w:t>Rel-15</w:t>
            </w:r>
          </w:p>
        </w:tc>
      </w:tr>
      <w:tr w:rsidR="00755E82" w14:paraId="1039B3B8" w14:textId="77777777" w:rsidTr="00156BA1">
        <w:tc>
          <w:tcPr>
            <w:tcW w:w="1843" w:type="dxa"/>
            <w:tcBorders>
              <w:left w:val="single" w:sz="4" w:space="0" w:color="auto"/>
              <w:bottom w:val="single" w:sz="4" w:space="0" w:color="auto"/>
            </w:tcBorders>
          </w:tcPr>
          <w:p w14:paraId="70F2FB8A" w14:textId="77777777" w:rsidR="00755E82" w:rsidRDefault="00755E82" w:rsidP="00156BA1">
            <w:pPr>
              <w:pStyle w:val="CRCoverPage"/>
              <w:spacing w:after="0"/>
              <w:rPr>
                <w:b/>
                <w:i/>
                <w:noProof/>
              </w:rPr>
            </w:pPr>
          </w:p>
        </w:tc>
        <w:tc>
          <w:tcPr>
            <w:tcW w:w="4677" w:type="dxa"/>
            <w:gridSpan w:val="8"/>
            <w:tcBorders>
              <w:bottom w:val="single" w:sz="4" w:space="0" w:color="auto"/>
            </w:tcBorders>
          </w:tcPr>
          <w:p w14:paraId="34A8D385" w14:textId="77777777" w:rsidR="00755E82" w:rsidRDefault="00755E82" w:rsidP="00156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76EDB" w14:textId="77777777" w:rsidR="00755E82" w:rsidRDefault="00755E82" w:rsidP="00156BA1">
            <w:pPr>
              <w:pStyle w:val="CRCoverPage"/>
              <w:rPr>
                <w:noProof/>
              </w:rPr>
            </w:pPr>
            <w:r>
              <w:rPr>
                <w:noProof/>
                <w:sz w:val="18"/>
              </w:rPr>
              <w:t>Detailed explanations of the above categories can</w:t>
            </w:r>
            <w:r>
              <w:rPr>
                <w:noProof/>
                <w:sz w:val="18"/>
              </w:rPr>
              <w:br/>
              <w:t xml:space="preserve">be found in 3GPP </w:t>
            </w:r>
            <w:hyperlink r:id="rId15" w:history="1">
              <w:r>
                <w:rPr>
                  <w:rStyle w:val="afa"/>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CF4A3B9" w14:textId="77777777" w:rsidR="00755E82" w:rsidRPr="007C2097" w:rsidRDefault="00755E82" w:rsidP="00156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E82" w14:paraId="0E36316A" w14:textId="77777777" w:rsidTr="00156BA1">
        <w:tc>
          <w:tcPr>
            <w:tcW w:w="1843" w:type="dxa"/>
          </w:tcPr>
          <w:p w14:paraId="10B06693" w14:textId="77777777" w:rsidR="00755E82" w:rsidRDefault="00755E82" w:rsidP="00156BA1">
            <w:pPr>
              <w:pStyle w:val="CRCoverPage"/>
              <w:spacing w:after="0"/>
              <w:rPr>
                <w:b/>
                <w:i/>
                <w:noProof/>
                <w:sz w:val="8"/>
                <w:szCs w:val="8"/>
              </w:rPr>
            </w:pPr>
          </w:p>
        </w:tc>
        <w:tc>
          <w:tcPr>
            <w:tcW w:w="7797" w:type="dxa"/>
            <w:gridSpan w:val="10"/>
          </w:tcPr>
          <w:p w14:paraId="5A5BC8E0" w14:textId="77777777" w:rsidR="00755E82" w:rsidRDefault="00755E82" w:rsidP="00156BA1">
            <w:pPr>
              <w:pStyle w:val="CRCoverPage"/>
              <w:spacing w:after="0"/>
              <w:rPr>
                <w:noProof/>
                <w:sz w:val="8"/>
                <w:szCs w:val="8"/>
              </w:rPr>
            </w:pPr>
          </w:p>
        </w:tc>
      </w:tr>
      <w:tr w:rsidR="00755E82" w14:paraId="77B5D563" w14:textId="77777777" w:rsidTr="00156BA1">
        <w:tc>
          <w:tcPr>
            <w:tcW w:w="2694" w:type="dxa"/>
            <w:gridSpan w:val="2"/>
            <w:tcBorders>
              <w:top w:val="single" w:sz="4" w:space="0" w:color="auto"/>
              <w:left w:val="single" w:sz="4" w:space="0" w:color="auto"/>
            </w:tcBorders>
          </w:tcPr>
          <w:p w14:paraId="50126289" w14:textId="77777777" w:rsidR="00755E82" w:rsidRDefault="00755E82" w:rsidP="00156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8B6A2" w14:textId="77777777" w:rsidR="00116E6D" w:rsidRDefault="00755E82" w:rsidP="00156BA1">
            <w:pPr>
              <w:pStyle w:val="CRCoverPage"/>
              <w:spacing w:after="0"/>
              <w:ind w:left="100"/>
              <w:rPr>
                <w:noProof/>
              </w:rPr>
            </w:pPr>
            <w:r>
              <w:rPr>
                <w:noProof/>
              </w:rPr>
              <w:t xml:space="preserve">In the LS </w:t>
            </w:r>
            <w:r w:rsidRPr="00755E82">
              <w:rPr>
                <w:noProof/>
              </w:rPr>
              <w:t>R4-2206503</w:t>
            </w:r>
            <w:r>
              <w:rPr>
                <w:noProof/>
              </w:rPr>
              <w:t>, RAN4 indicated that an update to the capability indication "</w:t>
            </w:r>
            <w:r w:rsidRPr="00755E82">
              <w:rPr>
                <w:noProof/>
              </w:rPr>
              <w:t>dualPA-Architecture</w:t>
            </w:r>
            <w:r>
              <w:rPr>
                <w:noProof/>
              </w:rPr>
              <w:t>" is needed</w:t>
            </w:r>
            <w:r w:rsidR="00116E6D">
              <w:rPr>
                <w:noProof/>
              </w:rPr>
              <w:t xml:space="preserve"> and RAN4 provided a suggestion for how the update should be done.</w:t>
            </w:r>
          </w:p>
          <w:p w14:paraId="01261D50" w14:textId="77777777" w:rsidR="00116E6D" w:rsidRDefault="00116E6D" w:rsidP="00156BA1">
            <w:pPr>
              <w:pStyle w:val="CRCoverPage"/>
              <w:spacing w:after="0"/>
              <w:ind w:left="100"/>
              <w:rPr>
                <w:noProof/>
              </w:rPr>
            </w:pPr>
          </w:p>
          <w:p w14:paraId="6C5AEFFE" w14:textId="1DF86434" w:rsidR="00755E82" w:rsidRDefault="00755E82" w:rsidP="00116E6D">
            <w:pPr>
              <w:pStyle w:val="CRCoverPage"/>
              <w:spacing w:after="0"/>
              <w:ind w:left="100"/>
              <w:rPr>
                <w:noProof/>
              </w:rPr>
            </w:pPr>
            <w:r>
              <w:rPr>
                <w:noProof/>
              </w:rPr>
              <w:t xml:space="preserve">There are two versions of this capability indication, one in </w:t>
            </w:r>
            <w:r w:rsidRPr="00755E82">
              <w:rPr>
                <w:noProof/>
              </w:rPr>
              <w:t>CA-ParametersNR</w:t>
            </w:r>
            <w:r>
              <w:rPr>
                <w:noProof/>
              </w:rPr>
              <w:t xml:space="preserve">, and one in </w:t>
            </w:r>
            <w:r w:rsidR="00116E6D" w:rsidRPr="00116E6D">
              <w:rPr>
                <w:noProof/>
              </w:rPr>
              <w:t>MRDC-Parameters</w:t>
            </w:r>
            <w:r w:rsidR="00116E6D">
              <w:rPr>
                <w:noProof/>
              </w:rPr>
              <w:t>. I</w:t>
            </w:r>
            <w:r>
              <w:rPr>
                <w:noProof/>
              </w:rPr>
              <w:t xml:space="preserve">n </w:t>
            </w:r>
            <w:r w:rsidRPr="00755E82">
              <w:rPr>
                <w:noProof/>
              </w:rPr>
              <w:t>R4-2214924</w:t>
            </w:r>
            <w:r>
              <w:rPr>
                <w:noProof/>
              </w:rPr>
              <w:t xml:space="preserve">, RAN4 clarified that this clarification is only applicable to the capability </w:t>
            </w:r>
            <w:r w:rsidR="00116E6D">
              <w:rPr>
                <w:noProof/>
              </w:rPr>
              <w:t xml:space="preserve">indication in </w:t>
            </w:r>
            <w:r w:rsidR="00116E6D" w:rsidRPr="00755E82">
              <w:rPr>
                <w:noProof/>
              </w:rPr>
              <w:t>CA-ParametersNR</w:t>
            </w:r>
            <w:r w:rsidR="00116E6D">
              <w:rPr>
                <w:noProof/>
              </w:rPr>
              <w:t>.</w:t>
            </w:r>
          </w:p>
        </w:tc>
      </w:tr>
      <w:tr w:rsidR="00755E82" w14:paraId="7E3E609F" w14:textId="77777777" w:rsidTr="00156BA1">
        <w:tc>
          <w:tcPr>
            <w:tcW w:w="2694" w:type="dxa"/>
            <w:gridSpan w:val="2"/>
            <w:tcBorders>
              <w:left w:val="single" w:sz="4" w:space="0" w:color="auto"/>
            </w:tcBorders>
          </w:tcPr>
          <w:p w14:paraId="15C82962"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3AE8562A" w14:textId="77777777" w:rsidR="00755E82" w:rsidRDefault="00755E82" w:rsidP="00156BA1">
            <w:pPr>
              <w:pStyle w:val="CRCoverPage"/>
              <w:spacing w:after="0"/>
              <w:rPr>
                <w:noProof/>
                <w:sz w:val="8"/>
                <w:szCs w:val="8"/>
              </w:rPr>
            </w:pPr>
          </w:p>
        </w:tc>
      </w:tr>
      <w:tr w:rsidR="00755E82" w14:paraId="27A11B3D" w14:textId="77777777" w:rsidTr="00156BA1">
        <w:tc>
          <w:tcPr>
            <w:tcW w:w="2694" w:type="dxa"/>
            <w:gridSpan w:val="2"/>
            <w:tcBorders>
              <w:left w:val="single" w:sz="4" w:space="0" w:color="auto"/>
            </w:tcBorders>
          </w:tcPr>
          <w:p w14:paraId="3A0DAC06" w14:textId="77777777" w:rsidR="00755E82" w:rsidRDefault="00755E82" w:rsidP="00156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D2A30" w14:textId="7D0CB1F3" w:rsidR="00755E82" w:rsidRDefault="00116E6D" w:rsidP="00156BA1">
            <w:pPr>
              <w:pStyle w:val="CRCoverPage"/>
              <w:spacing w:after="0"/>
              <w:ind w:left="100"/>
              <w:rPr>
                <w:noProof/>
              </w:rPr>
            </w:pPr>
            <w:r>
              <w:rPr>
                <w:noProof/>
              </w:rPr>
              <w:t xml:space="preserve">The description of the capability indication </w:t>
            </w:r>
            <w:r w:rsidRPr="00116E6D">
              <w:rPr>
                <w:noProof/>
              </w:rPr>
              <w:t>dualPA-Architecture</w:t>
            </w:r>
            <w:r>
              <w:rPr>
                <w:noProof/>
              </w:rPr>
              <w:t xml:space="preserve"> in </w:t>
            </w:r>
            <w:r w:rsidRPr="00755E82">
              <w:rPr>
                <w:noProof/>
              </w:rPr>
              <w:t>CA-ParametersNR</w:t>
            </w:r>
            <w:r>
              <w:rPr>
                <w:noProof/>
              </w:rPr>
              <w:t xml:space="preserve"> is updated as suggested by RAN4 in </w:t>
            </w:r>
            <w:r w:rsidRPr="00755E82">
              <w:rPr>
                <w:noProof/>
              </w:rPr>
              <w:t>R4-2206503</w:t>
            </w:r>
            <w:r>
              <w:rPr>
                <w:noProof/>
              </w:rPr>
              <w:t>.</w:t>
            </w:r>
          </w:p>
          <w:p w14:paraId="77983C44" w14:textId="77777777" w:rsidR="00755E82" w:rsidRDefault="00755E82" w:rsidP="00156BA1">
            <w:pPr>
              <w:pStyle w:val="CRCoverPage"/>
              <w:spacing w:after="0"/>
              <w:ind w:left="100"/>
              <w:rPr>
                <w:noProof/>
              </w:rPr>
            </w:pPr>
          </w:p>
          <w:p w14:paraId="264CEBD3" w14:textId="77777777" w:rsidR="00755E82" w:rsidRDefault="00755E82" w:rsidP="00156BA1">
            <w:pPr>
              <w:pStyle w:val="CRCoverPage"/>
              <w:spacing w:after="0"/>
              <w:ind w:left="100"/>
              <w:rPr>
                <w:b/>
                <w:noProof/>
              </w:rPr>
            </w:pPr>
            <w:r>
              <w:rPr>
                <w:b/>
                <w:noProof/>
              </w:rPr>
              <w:t>Impact Analysis</w:t>
            </w:r>
          </w:p>
          <w:p w14:paraId="6FFFBF83" w14:textId="081B8698" w:rsidR="00755E82" w:rsidRDefault="00755E82" w:rsidP="00156BA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4162F7D4" w14:textId="77777777" w:rsidR="00755E82" w:rsidRDefault="00755E82" w:rsidP="00156BA1">
            <w:pPr>
              <w:pStyle w:val="CRCoverPage"/>
              <w:spacing w:after="0"/>
              <w:ind w:left="100"/>
              <w:rPr>
                <w:noProof/>
                <w:u w:val="single"/>
              </w:rPr>
            </w:pPr>
          </w:p>
          <w:p w14:paraId="0CCA67F2" w14:textId="77777777" w:rsidR="00755E82" w:rsidRDefault="00755E82" w:rsidP="00156BA1">
            <w:pPr>
              <w:pStyle w:val="CRCoverPage"/>
              <w:spacing w:after="0"/>
              <w:ind w:left="100"/>
              <w:rPr>
                <w:noProof/>
                <w:u w:val="single"/>
              </w:rPr>
            </w:pPr>
            <w:r>
              <w:rPr>
                <w:noProof/>
                <w:u w:val="single"/>
              </w:rPr>
              <w:t>Impacted functionality:</w:t>
            </w:r>
          </w:p>
          <w:p w14:paraId="4C025FEB" w14:textId="1A93CEF0" w:rsidR="00755E82" w:rsidRPr="009F2A67" w:rsidRDefault="00116E6D" w:rsidP="00156BA1">
            <w:pPr>
              <w:pStyle w:val="CRCoverPage"/>
              <w:spacing w:after="0"/>
              <w:ind w:left="100"/>
              <w:rPr>
                <w:noProof/>
              </w:rPr>
            </w:pPr>
            <w:r w:rsidRPr="00116E6D">
              <w:rPr>
                <w:noProof/>
              </w:rPr>
              <w:t>dualPA-Architecture</w:t>
            </w:r>
          </w:p>
          <w:p w14:paraId="12268C45" w14:textId="77777777" w:rsidR="00755E82" w:rsidRDefault="00755E82" w:rsidP="00156BA1">
            <w:pPr>
              <w:pStyle w:val="CRCoverPage"/>
              <w:spacing w:after="0"/>
              <w:ind w:left="100"/>
              <w:rPr>
                <w:noProof/>
              </w:rPr>
            </w:pPr>
          </w:p>
          <w:p w14:paraId="6BDFFAFF" w14:textId="77777777" w:rsidR="00755E82" w:rsidRDefault="00755E82" w:rsidP="00156BA1">
            <w:pPr>
              <w:pStyle w:val="CRCoverPage"/>
              <w:spacing w:after="0"/>
              <w:ind w:left="100"/>
              <w:rPr>
                <w:noProof/>
                <w:u w:val="single"/>
              </w:rPr>
            </w:pPr>
            <w:r>
              <w:rPr>
                <w:noProof/>
                <w:u w:val="single"/>
              </w:rPr>
              <w:t>Inter-operability:</w:t>
            </w:r>
          </w:p>
          <w:p w14:paraId="0AACF0DE" w14:textId="77777777" w:rsidR="00755E82" w:rsidRDefault="00755E82" w:rsidP="00156BA1">
            <w:pPr>
              <w:pStyle w:val="CRCoverPage"/>
              <w:spacing w:after="0"/>
              <w:ind w:left="100"/>
              <w:rPr>
                <w:lang w:eastAsia="zh-CN"/>
              </w:rPr>
            </w:pPr>
            <w:r>
              <w:rPr>
                <w:lang w:eastAsia="zh-CN"/>
              </w:rPr>
              <w:t>No inter-operability issues are foreseen.</w:t>
            </w:r>
          </w:p>
        </w:tc>
      </w:tr>
      <w:tr w:rsidR="00755E82" w14:paraId="5EC62159" w14:textId="77777777" w:rsidTr="00156BA1">
        <w:tc>
          <w:tcPr>
            <w:tcW w:w="2694" w:type="dxa"/>
            <w:gridSpan w:val="2"/>
            <w:tcBorders>
              <w:left w:val="single" w:sz="4" w:space="0" w:color="auto"/>
            </w:tcBorders>
          </w:tcPr>
          <w:p w14:paraId="6A9EBB8A"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668D88CE" w14:textId="77777777" w:rsidR="00755E82" w:rsidRDefault="00755E82" w:rsidP="00156BA1">
            <w:pPr>
              <w:pStyle w:val="CRCoverPage"/>
              <w:spacing w:after="0"/>
              <w:rPr>
                <w:noProof/>
                <w:sz w:val="8"/>
                <w:szCs w:val="8"/>
              </w:rPr>
            </w:pPr>
          </w:p>
        </w:tc>
      </w:tr>
      <w:tr w:rsidR="00755E82" w14:paraId="21D8D8F5" w14:textId="77777777" w:rsidTr="00156BA1">
        <w:tc>
          <w:tcPr>
            <w:tcW w:w="2694" w:type="dxa"/>
            <w:gridSpan w:val="2"/>
            <w:tcBorders>
              <w:left w:val="single" w:sz="4" w:space="0" w:color="auto"/>
              <w:bottom w:val="single" w:sz="4" w:space="0" w:color="auto"/>
            </w:tcBorders>
          </w:tcPr>
          <w:p w14:paraId="71FA3D5A" w14:textId="77777777" w:rsidR="00755E82" w:rsidRDefault="00755E82" w:rsidP="00156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A6B9" w14:textId="6E7C1340" w:rsidR="00755E82" w:rsidRDefault="00755E82" w:rsidP="00156BA1">
            <w:pPr>
              <w:pStyle w:val="CRCoverPage"/>
              <w:spacing w:after="0"/>
              <w:ind w:left="100"/>
              <w:rPr>
                <w:noProof/>
              </w:rPr>
            </w:pPr>
            <w:r>
              <w:rPr>
                <w:noProof/>
              </w:rPr>
              <w:t xml:space="preserve">The definition of the </w:t>
            </w:r>
            <w:r w:rsidR="00116E6D" w:rsidRPr="00116E6D">
              <w:rPr>
                <w:noProof/>
              </w:rPr>
              <w:t>dualPA-Architecture</w:t>
            </w:r>
            <w:r w:rsidR="00116E6D">
              <w:rPr>
                <w:noProof/>
              </w:rPr>
              <w:t xml:space="preserve"> capability indication in </w:t>
            </w:r>
            <w:r w:rsidR="00116E6D" w:rsidRPr="00116E6D">
              <w:rPr>
                <w:noProof/>
              </w:rPr>
              <w:t>CA-ParametersNR</w:t>
            </w:r>
            <w:r w:rsidR="00116E6D">
              <w:rPr>
                <w:noProof/>
              </w:rPr>
              <w:t xml:space="preserve"> is not correct.</w:t>
            </w:r>
          </w:p>
        </w:tc>
      </w:tr>
      <w:tr w:rsidR="00755E82" w14:paraId="17ED2AF0" w14:textId="77777777" w:rsidTr="00156BA1">
        <w:tc>
          <w:tcPr>
            <w:tcW w:w="2694" w:type="dxa"/>
            <w:gridSpan w:val="2"/>
          </w:tcPr>
          <w:p w14:paraId="1707E900" w14:textId="77777777" w:rsidR="00755E82" w:rsidRDefault="00755E82" w:rsidP="00156BA1">
            <w:pPr>
              <w:pStyle w:val="CRCoverPage"/>
              <w:spacing w:after="0"/>
              <w:rPr>
                <w:b/>
                <w:i/>
                <w:noProof/>
                <w:sz w:val="8"/>
                <w:szCs w:val="8"/>
              </w:rPr>
            </w:pPr>
          </w:p>
        </w:tc>
        <w:tc>
          <w:tcPr>
            <w:tcW w:w="6946" w:type="dxa"/>
            <w:gridSpan w:val="9"/>
          </w:tcPr>
          <w:p w14:paraId="25826F1B" w14:textId="77777777" w:rsidR="00755E82" w:rsidRDefault="00755E82" w:rsidP="00156BA1">
            <w:pPr>
              <w:pStyle w:val="CRCoverPage"/>
              <w:spacing w:after="0"/>
              <w:rPr>
                <w:noProof/>
                <w:sz w:val="8"/>
                <w:szCs w:val="8"/>
              </w:rPr>
            </w:pPr>
          </w:p>
        </w:tc>
      </w:tr>
      <w:tr w:rsidR="00755E82" w14:paraId="3F55B1BD" w14:textId="77777777" w:rsidTr="00156BA1">
        <w:tc>
          <w:tcPr>
            <w:tcW w:w="2694" w:type="dxa"/>
            <w:gridSpan w:val="2"/>
            <w:tcBorders>
              <w:top w:val="single" w:sz="4" w:space="0" w:color="auto"/>
              <w:left w:val="single" w:sz="4" w:space="0" w:color="auto"/>
            </w:tcBorders>
          </w:tcPr>
          <w:p w14:paraId="009501A6" w14:textId="77777777" w:rsidR="00755E82" w:rsidRDefault="00755E82" w:rsidP="00156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CE337" w14:textId="1AEC0B81" w:rsidR="00755E82" w:rsidRDefault="00755E82" w:rsidP="00156BA1">
            <w:pPr>
              <w:pStyle w:val="CRCoverPage"/>
              <w:spacing w:after="0"/>
              <w:ind w:left="100"/>
              <w:rPr>
                <w:noProof/>
              </w:rPr>
            </w:pPr>
            <w:r>
              <w:rPr>
                <w:noProof/>
              </w:rPr>
              <w:t>4.2.7.4</w:t>
            </w:r>
          </w:p>
        </w:tc>
      </w:tr>
      <w:tr w:rsidR="00755E82" w14:paraId="3F0F313E" w14:textId="77777777" w:rsidTr="00156BA1">
        <w:tc>
          <w:tcPr>
            <w:tcW w:w="2694" w:type="dxa"/>
            <w:gridSpan w:val="2"/>
            <w:tcBorders>
              <w:left w:val="single" w:sz="4" w:space="0" w:color="auto"/>
            </w:tcBorders>
          </w:tcPr>
          <w:p w14:paraId="55906F4F"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210B06C3" w14:textId="77777777" w:rsidR="00755E82" w:rsidRDefault="00755E82" w:rsidP="00156BA1">
            <w:pPr>
              <w:pStyle w:val="CRCoverPage"/>
              <w:spacing w:after="0"/>
              <w:rPr>
                <w:noProof/>
                <w:sz w:val="8"/>
                <w:szCs w:val="8"/>
              </w:rPr>
            </w:pPr>
          </w:p>
        </w:tc>
      </w:tr>
      <w:tr w:rsidR="00755E82" w14:paraId="7091196B" w14:textId="77777777" w:rsidTr="00156BA1">
        <w:tc>
          <w:tcPr>
            <w:tcW w:w="2694" w:type="dxa"/>
            <w:gridSpan w:val="2"/>
            <w:tcBorders>
              <w:left w:val="single" w:sz="4" w:space="0" w:color="auto"/>
            </w:tcBorders>
          </w:tcPr>
          <w:p w14:paraId="44E0FF86" w14:textId="77777777" w:rsidR="00755E82" w:rsidRDefault="00755E82" w:rsidP="00156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B79605" w14:textId="77777777" w:rsidR="00755E82" w:rsidRDefault="00755E82" w:rsidP="00156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2E53A" w14:textId="77777777" w:rsidR="00755E82" w:rsidRDefault="00755E82" w:rsidP="00156BA1">
            <w:pPr>
              <w:pStyle w:val="CRCoverPage"/>
              <w:spacing w:after="0"/>
              <w:jc w:val="center"/>
              <w:rPr>
                <w:b/>
                <w:caps/>
                <w:noProof/>
              </w:rPr>
            </w:pPr>
            <w:r>
              <w:rPr>
                <w:b/>
                <w:caps/>
                <w:noProof/>
              </w:rPr>
              <w:t>N</w:t>
            </w:r>
          </w:p>
        </w:tc>
        <w:tc>
          <w:tcPr>
            <w:tcW w:w="2977" w:type="dxa"/>
            <w:gridSpan w:val="4"/>
          </w:tcPr>
          <w:p w14:paraId="2620D0BE" w14:textId="77777777" w:rsidR="00755E82" w:rsidRDefault="00755E82" w:rsidP="00156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4C75D" w14:textId="77777777" w:rsidR="00755E82" w:rsidRDefault="00755E82" w:rsidP="00156BA1">
            <w:pPr>
              <w:pStyle w:val="CRCoverPage"/>
              <w:spacing w:after="0"/>
              <w:ind w:left="99"/>
              <w:rPr>
                <w:noProof/>
              </w:rPr>
            </w:pPr>
          </w:p>
        </w:tc>
      </w:tr>
      <w:tr w:rsidR="00755E82" w14:paraId="1451C47F" w14:textId="77777777" w:rsidTr="00156BA1">
        <w:tc>
          <w:tcPr>
            <w:tcW w:w="2694" w:type="dxa"/>
            <w:gridSpan w:val="2"/>
            <w:tcBorders>
              <w:left w:val="single" w:sz="4" w:space="0" w:color="auto"/>
            </w:tcBorders>
          </w:tcPr>
          <w:p w14:paraId="09890786" w14:textId="77777777" w:rsidR="00755E82" w:rsidRDefault="00755E82" w:rsidP="00156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F257A6"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96F72" w14:textId="77777777" w:rsidR="00755E82" w:rsidRDefault="00755E82" w:rsidP="00156BA1">
            <w:pPr>
              <w:pStyle w:val="CRCoverPage"/>
              <w:spacing w:after="0"/>
              <w:jc w:val="center"/>
              <w:rPr>
                <w:b/>
                <w:caps/>
                <w:noProof/>
              </w:rPr>
            </w:pPr>
            <w:r>
              <w:rPr>
                <w:b/>
                <w:caps/>
                <w:noProof/>
              </w:rPr>
              <w:t>X</w:t>
            </w:r>
          </w:p>
        </w:tc>
        <w:tc>
          <w:tcPr>
            <w:tcW w:w="2977" w:type="dxa"/>
            <w:gridSpan w:val="4"/>
          </w:tcPr>
          <w:p w14:paraId="4ED530B8" w14:textId="77777777" w:rsidR="00755E82" w:rsidRDefault="00755E82" w:rsidP="00156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BAE78C" w14:textId="77777777" w:rsidR="00755E82" w:rsidRDefault="00755E82" w:rsidP="00156BA1">
            <w:pPr>
              <w:pStyle w:val="CRCoverPage"/>
              <w:spacing w:after="0"/>
              <w:ind w:left="99"/>
              <w:rPr>
                <w:noProof/>
              </w:rPr>
            </w:pPr>
            <w:r>
              <w:rPr>
                <w:noProof/>
              </w:rPr>
              <w:t xml:space="preserve">TS/TR ... CR ... </w:t>
            </w:r>
          </w:p>
        </w:tc>
      </w:tr>
      <w:tr w:rsidR="00755E82" w14:paraId="14BF3A9D" w14:textId="77777777" w:rsidTr="00156BA1">
        <w:tc>
          <w:tcPr>
            <w:tcW w:w="2694" w:type="dxa"/>
            <w:gridSpan w:val="2"/>
            <w:tcBorders>
              <w:left w:val="single" w:sz="4" w:space="0" w:color="auto"/>
            </w:tcBorders>
          </w:tcPr>
          <w:p w14:paraId="1FEBFF6D" w14:textId="77777777" w:rsidR="00755E82" w:rsidRDefault="00755E82" w:rsidP="00156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2B06B"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6DF13" w14:textId="77777777" w:rsidR="00755E82" w:rsidRDefault="00755E82" w:rsidP="00156BA1">
            <w:pPr>
              <w:pStyle w:val="CRCoverPage"/>
              <w:spacing w:after="0"/>
              <w:jc w:val="center"/>
              <w:rPr>
                <w:b/>
                <w:caps/>
                <w:noProof/>
              </w:rPr>
            </w:pPr>
            <w:r>
              <w:rPr>
                <w:b/>
                <w:caps/>
                <w:noProof/>
              </w:rPr>
              <w:t>X</w:t>
            </w:r>
          </w:p>
        </w:tc>
        <w:tc>
          <w:tcPr>
            <w:tcW w:w="2977" w:type="dxa"/>
            <w:gridSpan w:val="4"/>
          </w:tcPr>
          <w:p w14:paraId="5B48AC73" w14:textId="77777777" w:rsidR="00755E82" w:rsidRDefault="00755E82" w:rsidP="00156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C9BBC" w14:textId="77777777" w:rsidR="00755E82" w:rsidRDefault="00755E82" w:rsidP="00156BA1">
            <w:pPr>
              <w:pStyle w:val="CRCoverPage"/>
              <w:spacing w:after="0"/>
              <w:ind w:left="99"/>
              <w:rPr>
                <w:noProof/>
              </w:rPr>
            </w:pPr>
            <w:r>
              <w:rPr>
                <w:noProof/>
              </w:rPr>
              <w:t xml:space="preserve">TS/TR ... CR ... </w:t>
            </w:r>
          </w:p>
        </w:tc>
      </w:tr>
      <w:tr w:rsidR="00755E82" w14:paraId="142EF1DC" w14:textId="77777777" w:rsidTr="00156BA1">
        <w:tc>
          <w:tcPr>
            <w:tcW w:w="2694" w:type="dxa"/>
            <w:gridSpan w:val="2"/>
            <w:tcBorders>
              <w:left w:val="single" w:sz="4" w:space="0" w:color="auto"/>
            </w:tcBorders>
          </w:tcPr>
          <w:p w14:paraId="07385F2C" w14:textId="77777777" w:rsidR="00755E82" w:rsidRDefault="00755E82" w:rsidP="00156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7CF10"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F5580" w14:textId="77777777" w:rsidR="00755E82" w:rsidRDefault="00755E82" w:rsidP="00156BA1">
            <w:pPr>
              <w:pStyle w:val="CRCoverPage"/>
              <w:spacing w:after="0"/>
              <w:jc w:val="center"/>
              <w:rPr>
                <w:b/>
                <w:caps/>
                <w:noProof/>
              </w:rPr>
            </w:pPr>
            <w:r>
              <w:rPr>
                <w:b/>
                <w:caps/>
                <w:noProof/>
              </w:rPr>
              <w:t>X</w:t>
            </w:r>
          </w:p>
        </w:tc>
        <w:tc>
          <w:tcPr>
            <w:tcW w:w="2977" w:type="dxa"/>
            <w:gridSpan w:val="4"/>
          </w:tcPr>
          <w:p w14:paraId="5F4014A5" w14:textId="77777777" w:rsidR="00755E82" w:rsidRDefault="00755E82" w:rsidP="00156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64F59A" w14:textId="77777777" w:rsidR="00755E82" w:rsidRDefault="00755E82" w:rsidP="00156BA1">
            <w:pPr>
              <w:pStyle w:val="CRCoverPage"/>
              <w:spacing w:after="0"/>
              <w:ind w:left="99"/>
              <w:rPr>
                <w:noProof/>
              </w:rPr>
            </w:pPr>
            <w:r>
              <w:rPr>
                <w:noProof/>
              </w:rPr>
              <w:t xml:space="preserve">TS/TR ... CR ... </w:t>
            </w:r>
          </w:p>
        </w:tc>
      </w:tr>
      <w:tr w:rsidR="00755E82" w14:paraId="2888C5D7" w14:textId="77777777" w:rsidTr="00156BA1">
        <w:tc>
          <w:tcPr>
            <w:tcW w:w="2694" w:type="dxa"/>
            <w:gridSpan w:val="2"/>
            <w:tcBorders>
              <w:left w:val="single" w:sz="4" w:space="0" w:color="auto"/>
            </w:tcBorders>
          </w:tcPr>
          <w:p w14:paraId="68014163" w14:textId="77777777" w:rsidR="00755E82" w:rsidRDefault="00755E82" w:rsidP="00156BA1">
            <w:pPr>
              <w:pStyle w:val="CRCoverPage"/>
              <w:spacing w:after="0"/>
              <w:rPr>
                <w:b/>
                <w:i/>
                <w:noProof/>
              </w:rPr>
            </w:pPr>
          </w:p>
        </w:tc>
        <w:tc>
          <w:tcPr>
            <w:tcW w:w="6946" w:type="dxa"/>
            <w:gridSpan w:val="9"/>
            <w:tcBorders>
              <w:right w:val="single" w:sz="4" w:space="0" w:color="auto"/>
            </w:tcBorders>
          </w:tcPr>
          <w:p w14:paraId="13366336" w14:textId="77777777" w:rsidR="00755E82" w:rsidRDefault="00755E82" w:rsidP="00156BA1">
            <w:pPr>
              <w:pStyle w:val="CRCoverPage"/>
              <w:spacing w:after="0"/>
              <w:rPr>
                <w:noProof/>
              </w:rPr>
            </w:pPr>
          </w:p>
        </w:tc>
      </w:tr>
      <w:tr w:rsidR="00755E82" w14:paraId="372B7035" w14:textId="77777777" w:rsidTr="00156BA1">
        <w:tc>
          <w:tcPr>
            <w:tcW w:w="2694" w:type="dxa"/>
            <w:gridSpan w:val="2"/>
            <w:tcBorders>
              <w:left w:val="single" w:sz="4" w:space="0" w:color="auto"/>
              <w:bottom w:val="single" w:sz="4" w:space="0" w:color="auto"/>
            </w:tcBorders>
          </w:tcPr>
          <w:p w14:paraId="221A9DED" w14:textId="77777777" w:rsidR="00755E82" w:rsidRDefault="00755E82" w:rsidP="00156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9583F" w14:textId="77777777" w:rsidR="00755E82" w:rsidRDefault="00755E82" w:rsidP="00156BA1">
            <w:pPr>
              <w:pStyle w:val="CRCoverPage"/>
              <w:spacing w:after="0"/>
              <w:ind w:left="100"/>
              <w:rPr>
                <w:noProof/>
              </w:rPr>
            </w:pPr>
            <w:r>
              <w:rPr>
                <w:noProof/>
              </w:rPr>
              <w:t>To be lifted to the latest version of the spec when available.</w:t>
            </w:r>
          </w:p>
        </w:tc>
      </w:tr>
      <w:tr w:rsidR="00755E82" w:rsidRPr="008863B9" w14:paraId="1BF3D819" w14:textId="77777777" w:rsidTr="00156BA1">
        <w:tc>
          <w:tcPr>
            <w:tcW w:w="2694" w:type="dxa"/>
            <w:gridSpan w:val="2"/>
            <w:tcBorders>
              <w:top w:val="single" w:sz="4" w:space="0" w:color="auto"/>
              <w:bottom w:val="single" w:sz="4" w:space="0" w:color="auto"/>
            </w:tcBorders>
          </w:tcPr>
          <w:p w14:paraId="187C7CE5" w14:textId="77777777" w:rsidR="00755E82" w:rsidRPr="008863B9" w:rsidRDefault="00755E82" w:rsidP="00156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01649" w14:textId="77777777" w:rsidR="00755E82" w:rsidRPr="008863B9" w:rsidRDefault="00755E82" w:rsidP="00156BA1">
            <w:pPr>
              <w:pStyle w:val="CRCoverPage"/>
              <w:spacing w:after="0"/>
              <w:ind w:left="100"/>
              <w:rPr>
                <w:noProof/>
                <w:sz w:val="8"/>
                <w:szCs w:val="8"/>
              </w:rPr>
            </w:pPr>
          </w:p>
        </w:tc>
      </w:tr>
      <w:tr w:rsidR="00755E82" w14:paraId="6D2C39DE" w14:textId="77777777" w:rsidTr="00156BA1">
        <w:tc>
          <w:tcPr>
            <w:tcW w:w="2694" w:type="dxa"/>
            <w:gridSpan w:val="2"/>
            <w:tcBorders>
              <w:top w:val="single" w:sz="4" w:space="0" w:color="auto"/>
              <w:left w:val="single" w:sz="4" w:space="0" w:color="auto"/>
              <w:bottom w:val="single" w:sz="4" w:space="0" w:color="auto"/>
            </w:tcBorders>
          </w:tcPr>
          <w:p w14:paraId="74B5E802" w14:textId="77777777" w:rsidR="00755E82" w:rsidRDefault="00755E82" w:rsidP="00156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28606" w14:textId="77777777" w:rsidR="00755E82" w:rsidRDefault="00755E82" w:rsidP="00156BA1">
            <w:pPr>
              <w:pStyle w:val="CRCoverPage"/>
              <w:spacing w:after="0"/>
              <w:ind w:left="100"/>
              <w:rPr>
                <w:noProof/>
              </w:rPr>
            </w:pPr>
          </w:p>
        </w:tc>
      </w:tr>
      <w:bookmarkEnd w:id="0"/>
    </w:tbl>
    <w:p w14:paraId="54B4E180" w14:textId="77777777" w:rsidR="00755E82" w:rsidRDefault="00755E82" w:rsidP="00755E82">
      <w:pPr>
        <w:rPr>
          <w:noProof/>
        </w:rPr>
        <w:sectPr w:rsidR="00755E82">
          <w:headerReference w:type="even" r:id="rId16"/>
          <w:footnotePr>
            <w:numRestart w:val="eachSect"/>
          </w:footnotePr>
          <w:pgSz w:w="11907" w:h="16840" w:code="9"/>
          <w:pgMar w:top="1418" w:right="1134" w:bottom="1134" w:left="1134" w:header="680" w:footer="567" w:gutter="0"/>
          <w:cols w:space="720"/>
        </w:sectPr>
      </w:pPr>
    </w:p>
    <w:p w14:paraId="00DE6AFC" w14:textId="77777777" w:rsidR="001C31F2" w:rsidRPr="00202ADF" w:rsidRDefault="001C31F2" w:rsidP="001C31F2">
      <w:pPr>
        <w:pStyle w:val="4"/>
      </w:pPr>
      <w:bookmarkStart w:id="11" w:name="_Toc115382172"/>
      <w:bookmarkEnd w:id="1"/>
      <w:bookmarkEnd w:id="2"/>
      <w:bookmarkEnd w:id="3"/>
      <w:bookmarkEnd w:id="4"/>
      <w:bookmarkEnd w:id="5"/>
      <w:bookmarkEnd w:id="6"/>
      <w:bookmarkEnd w:id="7"/>
      <w:bookmarkEnd w:id="8"/>
      <w:bookmarkEnd w:id="9"/>
      <w:r w:rsidRPr="00202ADF">
        <w:lastRenderedPageBreak/>
        <w:t>4.2.7.4</w:t>
      </w:r>
      <w:r w:rsidRPr="00202ADF">
        <w:tab/>
      </w:r>
      <w:r w:rsidRPr="00202ADF">
        <w:rPr>
          <w:i/>
        </w:rPr>
        <w:t>CA-ParametersNR</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31F2" w:rsidRPr="00202ADF" w14:paraId="0F132589" w14:textId="77777777" w:rsidTr="00B74FED">
        <w:trPr>
          <w:cantSplit/>
          <w:tblHeader/>
        </w:trPr>
        <w:tc>
          <w:tcPr>
            <w:tcW w:w="6917" w:type="dxa"/>
          </w:tcPr>
          <w:p w14:paraId="6FBAF367" w14:textId="77777777" w:rsidR="001C31F2" w:rsidRPr="00202ADF" w:rsidRDefault="001C31F2" w:rsidP="00B74FED">
            <w:pPr>
              <w:pStyle w:val="TAH"/>
            </w:pPr>
            <w:r w:rsidRPr="00202ADF">
              <w:lastRenderedPageBreak/>
              <w:t>Definitions for parameters</w:t>
            </w:r>
          </w:p>
        </w:tc>
        <w:tc>
          <w:tcPr>
            <w:tcW w:w="709" w:type="dxa"/>
          </w:tcPr>
          <w:p w14:paraId="7218968D" w14:textId="77777777" w:rsidR="001C31F2" w:rsidRPr="00202ADF" w:rsidRDefault="001C31F2" w:rsidP="00B74FED">
            <w:pPr>
              <w:pStyle w:val="TAH"/>
            </w:pPr>
            <w:r w:rsidRPr="00202ADF">
              <w:t>Per</w:t>
            </w:r>
          </w:p>
        </w:tc>
        <w:tc>
          <w:tcPr>
            <w:tcW w:w="567" w:type="dxa"/>
          </w:tcPr>
          <w:p w14:paraId="34548666" w14:textId="77777777" w:rsidR="001C31F2" w:rsidRPr="00202ADF" w:rsidRDefault="001C31F2" w:rsidP="00B74FED">
            <w:pPr>
              <w:pStyle w:val="TAH"/>
            </w:pPr>
            <w:r w:rsidRPr="00202ADF">
              <w:t>M</w:t>
            </w:r>
          </w:p>
        </w:tc>
        <w:tc>
          <w:tcPr>
            <w:tcW w:w="709" w:type="dxa"/>
          </w:tcPr>
          <w:p w14:paraId="29B4D58A" w14:textId="77777777" w:rsidR="001C31F2" w:rsidRPr="00202ADF" w:rsidRDefault="001C31F2" w:rsidP="00B74FED">
            <w:pPr>
              <w:pStyle w:val="TAH"/>
            </w:pPr>
            <w:r w:rsidRPr="00202ADF">
              <w:t>FDD-TDD</w:t>
            </w:r>
          </w:p>
          <w:p w14:paraId="1970EAD9" w14:textId="77777777" w:rsidR="001C31F2" w:rsidRPr="00202ADF" w:rsidRDefault="001C31F2" w:rsidP="00B74FED">
            <w:pPr>
              <w:pStyle w:val="TAH"/>
            </w:pPr>
            <w:r w:rsidRPr="00202ADF">
              <w:t>DIFF</w:t>
            </w:r>
          </w:p>
        </w:tc>
        <w:tc>
          <w:tcPr>
            <w:tcW w:w="728" w:type="dxa"/>
          </w:tcPr>
          <w:p w14:paraId="1BEE46E6" w14:textId="77777777" w:rsidR="001C31F2" w:rsidRPr="00202ADF" w:rsidRDefault="001C31F2" w:rsidP="00B74FED">
            <w:pPr>
              <w:pStyle w:val="TAH"/>
            </w:pPr>
            <w:r w:rsidRPr="00202ADF">
              <w:t>FR1-FR2</w:t>
            </w:r>
          </w:p>
          <w:p w14:paraId="1F22A4A6" w14:textId="77777777" w:rsidR="001C31F2" w:rsidRPr="00202ADF" w:rsidRDefault="001C31F2" w:rsidP="00B74FED">
            <w:pPr>
              <w:pStyle w:val="TAH"/>
            </w:pPr>
            <w:r w:rsidRPr="00202ADF">
              <w:t>DIFF</w:t>
            </w:r>
          </w:p>
        </w:tc>
      </w:tr>
      <w:tr w:rsidR="001C31F2" w:rsidRPr="00202ADF" w14:paraId="0C632181" w14:textId="77777777" w:rsidTr="00B74FED">
        <w:trPr>
          <w:cantSplit/>
          <w:tblHeader/>
        </w:trPr>
        <w:tc>
          <w:tcPr>
            <w:tcW w:w="6917" w:type="dxa"/>
          </w:tcPr>
          <w:p w14:paraId="6C93B935" w14:textId="77777777" w:rsidR="001C31F2" w:rsidRPr="00202ADF" w:rsidRDefault="001C31F2" w:rsidP="00B74FED">
            <w:pPr>
              <w:pStyle w:val="TAL"/>
              <w:rPr>
                <w:b/>
                <w:i/>
              </w:rPr>
            </w:pPr>
            <w:r w:rsidRPr="00202ADF">
              <w:rPr>
                <w:b/>
                <w:i/>
              </w:rPr>
              <w:t>csi-RS-IM-ReceptionForFeedbackPerBandComb</w:t>
            </w:r>
          </w:p>
          <w:p w14:paraId="7A35082F" w14:textId="77777777" w:rsidR="001C31F2" w:rsidRPr="00202ADF" w:rsidRDefault="001C31F2" w:rsidP="00B74FED">
            <w:pPr>
              <w:pStyle w:val="TAL"/>
              <w:rPr>
                <w:rFonts w:cs="Arial"/>
                <w:bCs/>
                <w:iCs/>
                <w:szCs w:val="18"/>
              </w:rPr>
            </w:pPr>
            <w:r w:rsidRPr="00202ADF">
              <w:rPr>
                <w:rFonts w:cs="Arial"/>
                <w:bCs/>
                <w:iCs/>
                <w:szCs w:val="18"/>
              </w:rPr>
              <w:t>Indicates support of CSI-RS and CSI-IM reception for CSI feedback. This capability signalling comprises the following parameters:</w:t>
            </w:r>
          </w:p>
          <w:p w14:paraId="5F87DC7F" w14:textId="77777777" w:rsidR="001C31F2" w:rsidRPr="00202ADF" w:rsidRDefault="001C31F2" w:rsidP="00B74FED">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maxNumberSimultaneousNZP-CSI-RS-ActBWP-AllCC</w:t>
            </w:r>
            <w:r w:rsidRPr="00202AD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202ADF">
              <w:rPr>
                <w:rFonts w:ascii="Arial" w:hAnsi="Arial" w:cs="Arial"/>
                <w:i/>
                <w:sz w:val="18"/>
                <w:szCs w:val="18"/>
              </w:rPr>
              <w:t>MIMO-ParametersPerBand-&gt; maxNumberSimultaneousNZP-CSI-RS-PerCC</w:t>
            </w:r>
            <w:r w:rsidRPr="00202ADF">
              <w:rPr>
                <w:rFonts w:ascii="Arial" w:hAnsi="Arial" w:cs="Arial"/>
                <w:sz w:val="18"/>
                <w:szCs w:val="18"/>
              </w:rPr>
              <w:t xml:space="preserve"> and in </w:t>
            </w:r>
            <w:r w:rsidRPr="00202ADF">
              <w:rPr>
                <w:rFonts w:ascii="Arial" w:hAnsi="Arial" w:cs="Arial"/>
                <w:i/>
                <w:sz w:val="18"/>
                <w:szCs w:val="18"/>
              </w:rPr>
              <w:t>Phy-ParametersFRX-Diff-&gt; maxNumberSimultaneousNZP-CSI-RS-PerCC</w:t>
            </w:r>
            <w:r w:rsidRPr="00202ADF">
              <w:rPr>
                <w:rFonts w:ascii="Arial" w:hAnsi="Arial" w:cs="Arial"/>
                <w:sz w:val="18"/>
                <w:szCs w:val="18"/>
              </w:rPr>
              <w:t>;</w:t>
            </w:r>
          </w:p>
          <w:p w14:paraId="7A22E3DA" w14:textId="77777777" w:rsidR="001C31F2" w:rsidRPr="00202ADF" w:rsidRDefault="001C31F2" w:rsidP="00B74FED">
            <w:pPr>
              <w:pStyle w:val="B1"/>
              <w:rPr>
                <w:rFonts w:ascii="Arial" w:hAnsi="Arial" w:cs="Arial"/>
                <w:sz w:val="18"/>
                <w:szCs w:val="18"/>
              </w:rPr>
            </w:pPr>
            <w:r w:rsidRPr="00202ADF">
              <w:rPr>
                <w:rFonts w:ascii="Arial" w:hAnsi="Arial" w:cs="Arial"/>
                <w:sz w:val="18"/>
                <w:szCs w:val="18"/>
              </w:rPr>
              <w:t>-</w:t>
            </w:r>
            <w:r w:rsidRPr="00202ADF">
              <w:rPr>
                <w:rFonts w:ascii="Arial" w:hAnsi="Arial" w:cs="Arial"/>
                <w:sz w:val="18"/>
                <w:szCs w:val="18"/>
              </w:rPr>
              <w:tab/>
            </w:r>
            <w:r w:rsidRPr="00202ADF">
              <w:rPr>
                <w:rFonts w:ascii="Arial" w:hAnsi="Arial" w:cs="Arial"/>
                <w:i/>
                <w:sz w:val="18"/>
                <w:szCs w:val="18"/>
              </w:rPr>
              <w:t>totalNumberPortsSimultaneousNZP-CSI-RS-ActBWP-AllCC</w:t>
            </w:r>
            <w:r w:rsidRPr="00202AD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202ADF">
              <w:rPr>
                <w:rFonts w:ascii="Arial" w:hAnsi="Arial" w:cs="Arial"/>
                <w:i/>
                <w:sz w:val="18"/>
                <w:szCs w:val="18"/>
              </w:rPr>
              <w:t>MIMO-ParametersPerBand-&gt; totalNumberPortsSimultaneousNZP-CSI-RS-PerCC</w:t>
            </w:r>
            <w:r w:rsidRPr="00202ADF">
              <w:rPr>
                <w:rFonts w:ascii="Arial" w:hAnsi="Arial" w:cs="Arial"/>
                <w:sz w:val="18"/>
                <w:szCs w:val="18"/>
              </w:rPr>
              <w:t xml:space="preserve"> and in </w:t>
            </w:r>
            <w:r w:rsidRPr="00202ADF">
              <w:rPr>
                <w:rFonts w:ascii="Arial" w:hAnsi="Arial" w:cs="Arial"/>
                <w:i/>
                <w:sz w:val="18"/>
                <w:szCs w:val="18"/>
              </w:rPr>
              <w:t>Phy-ParametersFRX-Diff-&gt; totalNumberPortsSimultaneousNZP-CSI-RS-PerCC</w:t>
            </w:r>
            <w:r w:rsidRPr="00202ADF">
              <w:rPr>
                <w:rFonts w:ascii="Arial" w:hAnsi="Arial" w:cs="Arial"/>
                <w:sz w:val="18"/>
                <w:szCs w:val="18"/>
              </w:rPr>
              <w:t>.</w:t>
            </w:r>
          </w:p>
          <w:p w14:paraId="278C1BBB" w14:textId="77777777" w:rsidR="001C31F2" w:rsidRPr="00202ADF" w:rsidRDefault="001C31F2" w:rsidP="00B74FED">
            <w:pPr>
              <w:pStyle w:val="TAL"/>
            </w:pPr>
            <w:r w:rsidRPr="00202ADF">
              <w:t xml:space="preserve">The UE is mandated to report </w:t>
            </w:r>
            <w:r w:rsidRPr="00202ADF">
              <w:rPr>
                <w:i/>
                <w:iCs/>
              </w:rPr>
              <w:t>csi-RS-IM-ReceptionForFeedbackPerBandComb</w:t>
            </w:r>
            <w:r w:rsidRPr="00202ADF">
              <w:t>.</w:t>
            </w:r>
          </w:p>
        </w:tc>
        <w:tc>
          <w:tcPr>
            <w:tcW w:w="709" w:type="dxa"/>
          </w:tcPr>
          <w:p w14:paraId="4510A063" w14:textId="77777777" w:rsidR="001C31F2" w:rsidRPr="00202ADF" w:rsidRDefault="001C31F2" w:rsidP="00B74FED">
            <w:pPr>
              <w:pStyle w:val="TAL"/>
              <w:jc w:val="center"/>
            </w:pPr>
            <w:r w:rsidRPr="00202ADF">
              <w:t>BC</w:t>
            </w:r>
          </w:p>
        </w:tc>
        <w:tc>
          <w:tcPr>
            <w:tcW w:w="567" w:type="dxa"/>
          </w:tcPr>
          <w:p w14:paraId="29E5CC6F" w14:textId="77777777" w:rsidR="001C31F2" w:rsidRPr="00202ADF" w:rsidRDefault="001C31F2" w:rsidP="00B74FED">
            <w:pPr>
              <w:pStyle w:val="TAL"/>
              <w:jc w:val="center"/>
            </w:pPr>
            <w:r w:rsidRPr="00202ADF">
              <w:t>Yes</w:t>
            </w:r>
          </w:p>
        </w:tc>
        <w:tc>
          <w:tcPr>
            <w:tcW w:w="709" w:type="dxa"/>
          </w:tcPr>
          <w:p w14:paraId="6FE08953" w14:textId="77777777" w:rsidR="001C31F2" w:rsidRPr="00202ADF" w:rsidRDefault="001C31F2" w:rsidP="00B74FED">
            <w:pPr>
              <w:pStyle w:val="TAL"/>
              <w:jc w:val="center"/>
            </w:pPr>
            <w:r w:rsidRPr="00202ADF">
              <w:t>N/A</w:t>
            </w:r>
          </w:p>
        </w:tc>
        <w:tc>
          <w:tcPr>
            <w:tcW w:w="728" w:type="dxa"/>
          </w:tcPr>
          <w:p w14:paraId="14012E8A" w14:textId="77777777" w:rsidR="001C31F2" w:rsidRPr="00202ADF" w:rsidRDefault="001C31F2" w:rsidP="00B74FED">
            <w:pPr>
              <w:pStyle w:val="TAL"/>
              <w:jc w:val="center"/>
            </w:pPr>
            <w:r w:rsidRPr="00202ADF">
              <w:t>N/A</w:t>
            </w:r>
          </w:p>
        </w:tc>
      </w:tr>
      <w:tr w:rsidR="001C31F2" w:rsidRPr="00202ADF" w14:paraId="5EB5D4F1" w14:textId="77777777" w:rsidTr="00B74FED">
        <w:trPr>
          <w:cantSplit/>
          <w:tblHeader/>
        </w:trPr>
        <w:tc>
          <w:tcPr>
            <w:tcW w:w="6917" w:type="dxa"/>
          </w:tcPr>
          <w:p w14:paraId="5208FC46" w14:textId="77777777" w:rsidR="001C31F2" w:rsidRPr="00202ADF" w:rsidRDefault="001C31F2" w:rsidP="00B74FED">
            <w:pPr>
              <w:pStyle w:val="TAL"/>
              <w:rPr>
                <w:b/>
                <w:i/>
              </w:rPr>
            </w:pPr>
            <w:r w:rsidRPr="00202ADF">
              <w:rPr>
                <w:b/>
                <w:i/>
              </w:rPr>
              <w:t>diffNumerologyAcrossPUCCH-Group</w:t>
            </w:r>
          </w:p>
          <w:p w14:paraId="3DC2DBED" w14:textId="77777777" w:rsidR="001C31F2" w:rsidRPr="00202ADF" w:rsidRDefault="001C31F2" w:rsidP="00B74FED">
            <w:pPr>
              <w:pStyle w:val="TAL"/>
            </w:pPr>
            <w:r w:rsidRPr="00202ADF">
              <w:t>Indicates whether different numerology across two NR PUCCH groups for data and control channel at a given time in NR CA and (NG)EN-DC/NE-DC is supported by the UE.</w:t>
            </w:r>
          </w:p>
        </w:tc>
        <w:tc>
          <w:tcPr>
            <w:tcW w:w="709" w:type="dxa"/>
          </w:tcPr>
          <w:p w14:paraId="777BEC69" w14:textId="77777777" w:rsidR="001C31F2" w:rsidRPr="00202ADF" w:rsidRDefault="001C31F2" w:rsidP="00B74FED">
            <w:pPr>
              <w:pStyle w:val="TAL"/>
              <w:jc w:val="center"/>
            </w:pPr>
            <w:r w:rsidRPr="00202ADF">
              <w:t>BC</w:t>
            </w:r>
          </w:p>
        </w:tc>
        <w:tc>
          <w:tcPr>
            <w:tcW w:w="567" w:type="dxa"/>
          </w:tcPr>
          <w:p w14:paraId="682965C3" w14:textId="77777777" w:rsidR="001C31F2" w:rsidRPr="00202ADF" w:rsidRDefault="001C31F2" w:rsidP="00B74FED">
            <w:pPr>
              <w:pStyle w:val="TAL"/>
              <w:jc w:val="center"/>
            </w:pPr>
            <w:r w:rsidRPr="00202ADF">
              <w:t>No</w:t>
            </w:r>
          </w:p>
        </w:tc>
        <w:tc>
          <w:tcPr>
            <w:tcW w:w="709" w:type="dxa"/>
          </w:tcPr>
          <w:p w14:paraId="1731E028" w14:textId="77777777" w:rsidR="001C31F2" w:rsidRPr="00202ADF" w:rsidRDefault="001C31F2" w:rsidP="00B74FED">
            <w:pPr>
              <w:pStyle w:val="TAL"/>
              <w:jc w:val="center"/>
            </w:pPr>
            <w:r w:rsidRPr="00202ADF">
              <w:t>N/A</w:t>
            </w:r>
          </w:p>
        </w:tc>
        <w:tc>
          <w:tcPr>
            <w:tcW w:w="728" w:type="dxa"/>
          </w:tcPr>
          <w:p w14:paraId="6F710ABD" w14:textId="77777777" w:rsidR="001C31F2" w:rsidRPr="00202ADF" w:rsidRDefault="001C31F2" w:rsidP="00B74FED">
            <w:pPr>
              <w:pStyle w:val="TAL"/>
              <w:jc w:val="center"/>
            </w:pPr>
            <w:r w:rsidRPr="00202ADF">
              <w:t>N/A</w:t>
            </w:r>
          </w:p>
        </w:tc>
      </w:tr>
      <w:tr w:rsidR="001C31F2" w:rsidRPr="00202ADF" w14:paraId="24788981" w14:textId="77777777" w:rsidTr="00B74FED">
        <w:trPr>
          <w:cantSplit/>
          <w:tblHeader/>
        </w:trPr>
        <w:tc>
          <w:tcPr>
            <w:tcW w:w="6917" w:type="dxa"/>
          </w:tcPr>
          <w:p w14:paraId="00B70B21" w14:textId="77777777" w:rsidR="001C31F2" w:rsidRPr="00202ADF" w:rsidRDefault="001C31F2" w:rsidP="00B74FED">
            <w:pPr>
              <w:pStyle w:val="TAL"/>
              <w:rPr>
                <w:b/>
                <w:i/>
              </w:rPr>
            </w:pPr>
            <w:r w:rsidRPr="00202ADF">
              <w:rPr>
                <w:b/>
                <w:i/>
              </w:rPr>
              <w:t>diffNumerologyWithinPUCCH-GroupLargerSCS</w:t>
            </w:r>
          </w:p>
          <w:p w14:paraId="0932A1D8" w14:textId="77777777" w:rsidR="001C31F2" w:rsidRPr="00202ADF" w:rsidRDefault="001C31F2" w:rsidP="00B74FED">
            <w:pPr>
              <w:pStyle w:val="TAL"/>
            </w:pPr>
            <w:r w:rsidRPr="00202ADF">
              <w:t>Indicates whether UE supports different numerology across carriers within a PUCCH group and a same numerology between DL and UL per carrier for data/control channel at a given time in NR CA, (NG)EN-DC/NE-DC and NR-DC.</w:t>
            </w:r>
          </w:p>
          <w:p w14:paraId="76779F6D" w14:textId="77777777" w:rsidR="001C31F2" w:rsidRPr="00202ADF" w:rsidRDefault="001C31F2" w:rsidP="00B74FED">
            <w:pPr>
              <w:pStyle w:val="TAL"/>
            </w:pPr>
            <w:r w:rsidRPr="00202AD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62C1AA2" w14:textId="77777777" w:rsidR="001C31F2" w:rsidRPr="00202ADF" w:rsidRDefault="001C31F2" w:rsidP="00B74FED">
            <w:pPr>
              <w:pStyle w:val="TAL"/>
            </w:pPr>
            <w:r w:rsidRPr="00202AD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506AF03" w14:textId="77777777" w:rsidR="001C31F2" w:rsidRPr="00202ADF" w:rsidRDefault="001C31F2" w:rsidP="00B74FED">
            <w:pPr>
              <w:pStyle w:val="TAL"/>
              <w:rPr>
                <w:b/>
                <w:i/>
              </w:rPr>
            </w:pPr>
            <w:r w:rsidRPr="00202AD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C74F117" w14:textId="77777777" w:rsidR="001C31F2" w:rsidRPr="00202ADF" w:rsidRDefault="001C31F2" w:rsidP="00B74FED">
            <w:pPr>
              <w:pStyle w:val="TAL"/>
              <w:jc w:val="center"/>
            </w:pPr>
            <w:r w:rsidRPr="00202ADF">
              <w:t>BC</w:t>
            </w:r>
          </w:p>
        </w:tc>
        <w:tc>
          <w:tcPr>
            <w:tcW w:w="567" w:type="dxa"/>
          </w:tcPr>
          <w:p w14:paraId="1D51C185" w14:textId="77777777" w:rsidR="001C31F2" w:rsidRPr="00202ADF" w:rsidRDefault="001C31F2" w:rsidP="00B74FED">
            <w:pPr>
              <w:pStyle w:val="TAL"/>
              <w:jc w:val="center"/>
            </w:pPr>
            <w:r w:rsidRPr="00202ADF">
              <w:t>No</w:t>
            </w:r>
          </w:p>
        </w:tc>
        <w:tc>
          <w:tcPr>
            <w:tcW w:w="709" w:type="dxa"/>
          </w:tcPr>
          <w:p w14:paraId="6479CDB3" w14:textId="77777777" w:rsidR="001C31F2" w:rsidRPr="00202ADF" w:rsidRDefault="001C31F2" w:rsidP="00B74FED">
            <w:pPr>
              <w:pStyle w:val="TAL"/>
              <w:jc w:val="center"/>
            </w:pPr>
            <w:r w:rsidRPr="00202ADF">
              <w:t>N/A</w:t>
            </w:r>
          </w:p>
        </w:tc>
        <w:tc>
          <w:tcPr>
            <w:tcW w:w="728" w:type="dxa"/>
          </w:tcPr>
          <w:p w14:paraId="2FD549AF" w14:textId="77777777" w:rsidR="001C31F2" w:rsidRPr="00202ADF" w:rsidRDefault="001C31F2" w:rsidP="00B74FED">
            <w:pPr>
              <w:pStyle w:val="TAL"/>
              <w:jc w:val="center"/>
            </w:pPr>
            <w:r w:rsidRPr="00202ADF">
              <w:t>N/A</w:t>
            </w:r>
          </w:p>
        </w:tc>
      </w:tr>
      <w:tr w:rsidR="001C31F2" w:rsidRPr="00202ADF" w14:paraId="20B963BD" w14:textId="77777777" w:rsidTr="00B74FED">
        <w:trPr>
          <w:cantSplit/>
          <w:tblHeader/>
        </w:trPr>
        <w:tc>
          <w:tcPr>
            <w:tcW w:w="6917" w:type="dxa"/>
          </w:tcPr>
          <w:p w14:paraId="3F3FE5EA" w14:textId="77777777" w:rsidR="001C31F2" w:rsidRPr="00202ADF" w:rsidRDefault="001C31F2" w:rsidP="00B74FED">
            <w:pPr>
              <w:pStyle w:val="TAL"/>
              <w:rPr>
                <w:b/>
                <w:i/>
              </w:rPr>
            </w:pPr>
            <w:r w:rsidRPr="00202ADF">
              <w:rPr>
                <w:b/>
                <w:i/>
              </w:rPr>
              <w:t>diffNumerologyWithinPUCCH-GroupSmallerSCS</w:t>
            </w:r>
          </w:p>
          <w:p w14:paraId="116429DD" w14:textId="77777777" w:rsidR="001C31F2" w:rsidRPr="00202ADF" w:rsidRDefault="001C31F2" w:rsidP="00B74FED">
            <w:pPr>
              <w:pStyle w:val="TAL"/>
            </w:pPr>
            <w:r w:rsidRPr="00202ADF">
              <w:t>Indicates whether UE supports different numerology across carriers within a PUCCH group and a same numerology between DL and UL per carrier for data/control channel at a given time in NR CA, (NG)EN-DC/NE-DC and NR-DC.</w:t>
            </w:r>
          </w:p>
          <w:p w14:paraId="4AA6AD52" w14:textId="77777777" w:rsidR="001C31F2" w:rsidRPr="00202ADF" w:rsidRDefault="001C31F2" w:rsidP="00B74FED">
            <w:pPr>
              <w:pStyle w:val="TAL"/>
            </w:pPr>
            <w:r w:rsidRPr="00202AD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753F8CE" w14:textId="77777777" w:rsidR="001C31F2" w:rsidRPr="00202ADF" w:rsidRDefault="001C31F2" w:rsidP="00B74FED">
            <w:pPr>
              <w:pStyle w:val="TAL"/>
            </w:pPr>
            <w:r w:rsidRPr="00202AD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B7CE4C1" w14:textId="77777777" w:rsidR="001C31F2" w:rsidRPr="00202ADF" w:rsidRDefault="001C31F2" w:rsidP="00B74FED">
            <w:pPr>
              <w:pStyle w:val="TAL"/>
            </w:pPr>
            <w:r w:rsidRPr="00202AD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160ABF0" w14:textId="77777777" w:rsidR="001C31F2" w:rsidRPr="00202ADF" w:rsidRDefault="001C31F2" w:rsidP="00B74FED">
            <w:pPr>
              <w:pStyle w:val="TAL"/>
              <w:jc w:val="center"/>
            </w:pPr>
            <w:r w:rsidRPr="00202ADF">
              <w:t>BC</w:t>
            </w:r>
          </w:p>
        </w:tc>
        <w:tc>
          <w:tcPr>
            <w:tcW w:w="567" w:type="dxa"/>
          </w:tcPr>
          <w:p w14:paraId="64B0D859" w14:textId="77777777" w:rsidR="001C31F2" w:rsidRPr="00202ADF" w:rsidRDefault="001C31F2" w:rsidP="00B74FED">
            <w:pPr>
              <w:pStyle w:val="TAL"/>
              <w:jc w:val="center"/>
            </w:pPr>
            <w:r w:rsidRPr="00202ADF">
              <w:t>No</w:t>
            </w:r>
          </w:p>
        </w:tc>
        <w:tc>
          <w:tcPr>
            <w:tcW w:w="709" w:type="dxa"/>
          </w:tcPr>
          <w:p w14:paraId="6F68B714" w14:textId="77777777" w:rsidR="001C31F2" w:rsidRPr="00202ADF" w:rsidRDefault="001C31F2" w:rsidP="00B74FED">
            <w:pPr>
              <w:pStyle w:val="TAL"/>
              <w:jc w:val="center"/>
            </w:pPr>
            <w:r w:rsidRPr="00202ADF">
              <w:t>N/A</w:t>
            </w:r>
          </w:p>
        </w:tc>
        <w:tc>
          <w:tcPr>
            <w:tcW w:w="728" w:type="dxa"/>
          </w:tcPr>
          <w:p w14:paraId="1F4477EC" w14:textId="77777777" w:rsidR="001C31F2" w:rsidRPr="00202ADF" w:rsidRDefault="001C31F2" w:rsidP="00B74FED">
            <w:pPr>
              <w:pStyle w:val="TAL"/>
              <w:jc w:val="center"/>
            </w:pPr>
            <w:r w:rsidRPr="00202ADF">
              <w:t>N/A</w:t>
            </w:r>
          </w:p>
        </w:tc>
      </w:tr>
      <w:tr w:rsidR="001C31F2" w:rsidRPr="00202ADF" w14:paraId="624A78EB" w14:textId="77777777" w:rsidTr="00B74FED">
        <w:trPr>
          <w:cantSplit/>
          <w:tblHeader/>
        </w:trPr>
        <w:tc>
          <w:tcPr>
            <w:tcW w:w="6917" w:type="dxa"/>
          </w:tcPr>
          <w:p w14:paraId="03341CAF" w14:textId="77777777" w:rsidR="001C31F2" w:rsidRPr="00202ADF" w:rsidRDefault="001C31F2" w:rsidP="00B74FED">
            <w:pPr>
              <w:pStyle w:val="TAL"/>
              <w:rPr>
                <w:b/>
                <w:i/>
              </w:rPr>
            </w:pPr>
            <w:r w:rsidRPr="00202ADF">
              <w:rPr>
                <w:b/>
                <w:i/>
              </w:rPr>
              <w:lastRenderedPageBreak/>
              <w:t>dualPA-Architecture</w:t>
            </w:r>
          </w:p>
          <w:p w14:paraId="013D22F2" w14:textId="3EEA0BB8" w:rsidR="001C31F2" w:rsidRPr="00202ADF" w:rsidRDefault="001C31F2" w:rsidP="00B74FED">
            <w:pPr>
              <w:pStyle w:val="TAL"/>
              <w:rPr>
                <w:b/>
                <w:i/>
              </w:rPr>
            </w:pPr>
            <w:r w:rsidRPr="00202ADF">
              <w:t>For band combinations with single-band with UL CA, this field indicates the support of dual PA</w:t>
            </w:r>
            <w:ins w:id="12" w:author="OPPO (Qianxi Lu)" w:date="2022-09-30T08:46:00Z">
              <w:r w:rsidRPr="00755E82">
                <w:t xml:space="preserve"> </w:t>
              </w:r>
              <w:r w:rsidRPr="00755E82">
                <w:t>and dual LO frequencies for FR1, or dual LO frequencies for FR2</w:t>
              </w:r>
            </w:ins>
            <w:r w:rsidRPr="00202ADF">
              <w:t xml:space="preserve">. If absent in such band combinations, the UE supports single PA </w:t>
            </w:r>
            <w:ins w:id="13" w:author="OPPO (Qianxi Lu)" w:date="2022-09-30T08:46:00Z">
              <w:r w:rsidRPr="00755E82">
                <w:t>and single LO frequency</w:t>
              </w:r>
              <w:r w:rsidRPr="00202ADF">
                <w:t xml:space="preserve"> </w:t>
              </w:r>
            </w:ins>
            <w:r w:rsidRPr="00202ADF">
              <w:t>for all the ULs</w:t>
            </w:r>
            <w:ins w:id="14" w:author="OPPO (Qianxi Lu)" w:date="2022-09-30T08:46:00Z">
              <w:r w:rsidRPr="00755E82">
                <w:t xml:space="preserve"> </w:t>
              </w:r>
              <w:r w:rsidRPr="00755E82">
                <w:t>for FR1, or single LO frequency for FR2</w:t>
              </w:r>
            </w:ins>
            <w:r w:rsidRPr="00202ADF">
              <w:t>. For other band combinations, this field is not applicable.</w:t>
            </w:r>
          </w:p>
        </w:tc>
        <w:tc>
          <w:tcPr>
            <w:tcW w:w="709" w:type="dxa"/>
          </w:tcPr>
          <w:p w14:paraId="21724854" w14:textId="77777777" w:rsidR="001C31F2" w:rsidRPr="00202ADF" w:rsidRDefault="001C31F2" w:rsidP="00B74FED">
            <w:pPr>
              <w:pStyle w:val="TAL"/>
              <w:jc w:val="center"/>
              <w:rPr>
                <w:lang w:eastAsia="ko-KR"/>
              </w:rPr>
            </w:pPr>
            <w:r w:rsidRPr="00202ADF">
              <w:rPr>
                <w:lang w:eastAsia="ko-KR"/>
              </w:rPr>
              <w:t>BC</w:t>
            </w:r>
          </w:p>
        </w:tc>
        <w:tc>
          <w:tcPr>
            <w:tcW w:w="567" w:type="dxa"/>
          </w:tcPr>
          <w:p w14:paraId="384D81A5" w14:textId="77777777" w:rsidR="001C31F2" w:rsidRPr="00202ADF" w:rsidRDefault="001C31F2" w:rsidP="00B74FED">
            <w:pPr>
              <w:pStyle w:val="TAL"/>
              <w:jc w:val="center"/>
            </w:pPr>
            <w:r w:rsidRPr="00202ADF">
              <w:t>No</w:t>
            </w:r>
          </w:p>
        </w:tc>
        <w:tc>
          <w:tcPr>
            <w:tcW w:w="709" w:type="dxa"/>
          </w:tcPr>
          <w:p w14:paraId="10737A69" w14:textId="77777777" w:rsidR="001C31F2" w:rsidRPr="00202ADF" w:rsidRDefault="001C31F2" w:rsidP="00B74FED">
            <w:pPr>
              <w:pStyle w:val="TAL"/>
              <w:jc w:val="center"/>
            </w:pPr>
            <w:r w:rsidRPr="00202ADF">
              <w:t>N/A</w:t>
            </w:r>
          </w:p>
        </w:tc>
        <w:tc>
          <w:tcPr>
            <w:tcW w:w="728" w:type="dxa"/>
          </w:tcPr>
          <w:p w14:paraId="392BD9AC" w14:textId="77777777" w:rsidR="001C31F2" w:rsidRPr="00202ADF" w:rsidRDefault="001C31F2" w:rsidP="00B74FED">
            <w:pPr>
              <w:pStyle w:val="TAL"/>
              <w:jc w:val="center"/>
            </w:pPr>
            <w:r w:rsidRPr="00202ADF">
              <w:t>N/A</w:t>
            </w:r>
          </w:p>
        </w:tc>
      </w:tr>
      <w:tr w:rsidR="001C31F2" w:rsidRPr="00202ADF" w14:paraId="6BB0D699" w14:textId="77777777" w:rsidTr="00B74FED">
        <w:trPr>
          <w:cantSplit/>
          <w:tblHeader/>
        </w:trPr>
        <w:tc>
          <w:tcPr>
            <w:tcW w:w="6917" w:type="dxa"/>
          </w:tcPr>
          <w:p w14:paraId="5E0DBC9D" w14:textId="77777777" w:rsidR="001C31F2" w:rsidRPr="00202ADF" w:rsidRDefault="001C31F2" w:rsidP="00B74FED">
            <w:pPr>
              <w:pStyle w:val="TAL"/>
              <w:rPr>
                <w:b/>
                <w:i/>
              </w:rPr>
            </w:pPr>
            <w:r w:rsidRPr="00202ADF">
              <w:rPr>
                <w:b/>
                <w:i/>
              </w:rPr>
              <w:t>parallelTxSRS-PUCCH-PUSCH</w:t>
            </w:r>
          </w:p>
          <w:p w14:paraId="5009CCCB" w14:textId="77777777" w:rsidR="001C31F2" w:rsidRPr="00202ADF" w:rsidRDefault="001C31F2" w:rsidP="00B74FED">
            <w:pPr>
              <w:pStyle w:val="TAL"/>
            </w:pPr>
            <w:r w:rsidRPr="00202ADF">
              <w:rPr>
                <w:rFonts w:cs="Arial"/>
                <w:szCs w:val="18"/>
              </w:rPr>
              <w:t>Indicates whether the UE supports parallel transmission of SRS and PUCCH/ PUSCH across CCs in an inter-band CA band combination.</w:t>
            </w:r>
          </w:p>
        </w:tc>
        <w:tc>
          <w:tcPr>
            <w:tcW w:w="709" w:type="dxa"/>
          </w:tcPr>
          <w:p w14:paraId="230267F5" w14:textId="77777777" w:rsidR="001C31F2" w:rsidRPr="00202ADF" w:rsidRDefault="001C31F2" w:rsidP="00B74FED">
            <w:pPr>
              <w:pStyle w:val="TAL"/>
              <w:jc w:val="center"/>
            </w:pPr>
            <w:r w:rsidRPr="00202ADF">
              <w:rPr>
                <w:rFonts w:cs="Arial"/>
                <w:szCs w:val="18"/>
              </w:rPr>
              <w:t>BC</w:t>
            </w:r>
          </w:p>
        </w:tc>
        <w:tc>
          <w:tcPr>
            <w:tcW w:w="567" w:type="dxa"/>
          </w:tcPr>
          <w:p w14:paraId="2E5ADE2C" w14:textId="77777777" w:rsidR="001C31F2" w:rsidRPr="00202ADF" w:rsidRDefault="001C31F2" w:rsidP="00B74FED">
            <w:pPr>
              <w:pStyle w:val="TAL"/>
              <w:jc w:val="center"/>
            </w:pPr>
            <w:r w:rsidRPr="00202ADF">
              <w:rPr>
                <w:rFonts w:cs="Arial"/>
                <w:szCs w:val="18"/>
              </w:rPr>
              <w:t>No</w:t>
            </w:r>
          </w:p>
        </w:tc>
        <w:tc>
          <w:tcPr>
            <w:tcW w:w="709" w:type="dxa"/>
          </w:tcPr>
          <w:p w14:paraId="6F0A125A" w14:textId="77777777" w:rsidR="001C31F2" w:rsidRPr="00202ADF" w:rsidRDefault="001C31F2" w:rsidP="00B74FED">
            <w:pPr>
              <w:pStyle w:val="TAL"/>
              <w:jc w:val="center"/>
            </w:pPr>
            <w:r w:rsidRPr="00202ADF">
              <w:t>N/A</w:t>
            </w:r>
          </w:p>
        </w:tc>
        <w:tc>
          <w:tcPr>
            <w:tcW w:w="728" w:type="dxa"/>
          </w:tcPr>
          <w:p w14:paraId="706EF4C3" w14:textId="77777777" w:rsidR="001C31F2" w:rsidRPr="00202ADF" w:rsidRDefault="001C31F2" w:rsidP="00B74FED">
            <w:pPr>
              <w:pStyle w:val="TAL"/>
              <w:jc w:val="center"/>
            </w:pPr>
            <w:r w:rsidRPr="00202ADF">
              <w:t>N/A</w:t>
            </w:r>
          </w:p>
        </w:tc>
      </w:tr>
      <w:tr w:rsidR="001C31F2" w:rsidRPr="00202ADF" w14:paraId="1F00775B" w14:textId="77777777" w:rsidTr="00B74FED">
        <w:trPr>
          <w:cantSplit/>
          <w:tblHeader/>
        </w:trPr>
        <w:tc>
          <w:tcPr>
            <w:tcW w:w="6917" w:type="dxa"/>
          </w:tcPr>
          <w:p w14:paraId="7A258BDD" w14:textId="77777777" w:rsidR="001C31F2" w:rsidRPr="00202ADF" w:rsidRDefault="001C31F2" w:rsidP="00B74FED">
            <w:pPr>
              <w:pStyle w:val="TAL"/>
              <w:rPr>
                <w:b/>
                <w:i/>
              </w:rPr>
            </w:pPr>
            <w:r w:rsidRPr="00202ADF">
              <w:rPr>
                <w:b/>
                <w:i/>
              </w:rPr>
              <w:t>parallelTxPRACH-SRS-PUCCH-PUSCH</w:t>
            </w:r>
          </w:p>
          <w:p w14:paraId="0D7386DD" w14:textId="77777777" w:rsidR="001C31F2" w:rsidRPr="00202ADF" w:rsidRDefault="001C31F2" w:rsidP="00B74FED">
            <w:pPr>
              <w:pStyle w:val="TAL"/>
            </w:pPr>
            <w:r w:rsidRPr="00202ADF">
              <w:rPr>
                <w:rFonts w:cs="Arial"/>
                <w:szCs w:val="18"/>
              </w:rPr>
              <w:t>Indicates whether the UE supports parallel transmission of PRACH and SRS/PUCCH/PUSCH across CCs in an inter-band CA band combination.</w:t>
            </w:r>
          </w:p>
        </w:tc>
        <w:tc>
          <w:tcPr>
            <w:tcW w:w="709" w:type="dxa"/>
          </w:tcPr>
          <w:p w14:paraId="24097D37" w14:textId="77777777" w:rsidR="001C31F2" w:rsidRPr="00202ADF" w:rsidRDefault="001C31F2" w:rsidP="00B74FED">
            <w:pPr>
              <w:pStyle w:val="TAL"/>
              <w:jc w:val="center"/>
            </w:pPr>
            <w:r w:rsidRPr="00202ADF">
              <w:rPr>
                <w:rFonts w:cs="Arial"/>
                <w:szCs w:val="18"/>
              </w:rPr>
              <w:t>BC</w:t>
            </w:r>
          </w:p>
        </w:tc>
        <w:tc>
          <w:tcPr>
            <w:tcW w:w="567" w:type="dxa"/>
          </w:tcPr>
          <w:p w14:paraId="1B1571E9" w14:textId="77777777" w:rsidR="001C31F2" w:rsidRPr="00202ADF" w:rsidRDefault="001C31F2" w:rsidP="00B74FED">
            <w:pPr>
              <w:pStyle w:val="TAL"/>
              <w:jc w:val="center"/>
            </w:pPr>
            <w:r w:rsidRPr="00202ADF">
              <w:rPr>
                <w:rFonts w:cs="Arial"/>
                <w:szCs w:val="18"/>
              </w:rPr>
              <w:t>No</w:t>
            </w:r>
          </w:p>
        </w:tc>
        <w:tc>
          <w:tcPr>
            <w:tcW w:w="709" w:type="dxa"/>
          </w:tcPr>
          <w:p w14:paraId="20BFC3B3" w14:textId="77777777" w:rsidR="001C31F2" w:rsidRPr="00202ADF" w:rsidRDefault="001C31F2" w:rsidP="00B74FED">
            <w:pPr>
              <w:pStyle w:val="TAL"/>
              <w:jc w:val="center"/>
            </w:pPr>
            <w:r w:rsidRPr="00202ADF">
              <w:t>N/A</w:t>
            </w:r>
          </w:p>
        </w:tc>
        <w:tc>
          <w:tcPr>
            <w:tcW w:w="728" w:type="dxa"/>
          </w:tcPr>
          <w:p w14:paraId="77C36B83" w14:textId="77777777" w:rsidR="001C31F2" w:rsidRPr="00202ADF" w:rsidRDefault="001C31F2" w:rsidP="00B74FED">
            <w:pPr>
              <w:pStyle w:val="TAL"/>
              <w:jc w:val="center"/>
            </w:pPr>
            <w:r w:rsidRPr="00202ADF">
              <w:t>N/A</w:t>
            </w:r>
          </w:p>
        </w:tc>
      </w:tr>
      <w:tr w:rsidR="001C31F2" w:rsidRPr="00202ADF" w14:paraId="7E9706E6" w14:textId="77777777" w:rsidTr="00B74FED">
        <w:trPr>
          <w:cantSplit/>
          <w:tblHeader/>
        </w:trPr>
        <w:tc>
          <w:tcPr>
            <w:tcW w:w="6917" w:type="dxa"/>
          </w:tcPr>
          <w:p w14:paraId="6FEF8DC9" w14:textId="77777777" w:rsidR="001C31F2" w:rsidRPr="00202ADF" w:rsidRDefault="001C31F2" w:rsidP="00B74FED">
            <w:pPr>
              <w:pStyle w:val="TAL"/>
              <w:rPr>
                <w:b/>
                <w:i/>
              </w:rPr>
            </w:pPr>
            <w:r w:rsidRPr="00202ADF">
              <w:rPr>
                <w:b/>
                <w:i/>
              </w:rPr>
              <w:t>simultaneousCSI-ReportsAllCC</w:t>
            </w:r>
          </w:p>
          <w:p w14:paraId="541F4CE8" w14:textId="77777777" w:rsidR="001C31F2" w:rsidRPr="00202ADF" w:rsidRDefault="001C31F2" w:rsidP="00B74FED">
            <w:pPr>
              <w:pStyle w:val="TAL"/>
            </w:pPr>
            <w:r w:rsidRPr="00202ADF">
              <w:rPr>
                <w:bCs/>
                <w:iCs/>
              </w:rPr>
              <w:t xml:space="preserve">Indicates whether the UE supports CSI report framework and </w:t>
            </w:r>
            <w:r w:rsidRPr="00202ADF">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202ADF">
              <w:rPr>
                <w:i/>
              </w:rPr>
              <w:t>simultaneousCSI-ReportsAllCC</w:t>
            </w:r>
            <w:r w:rsidRPr="00202ADF">
              <w:t xml:space="preserve"> includes the beam report and CSI report. This parameter may further limit </w:t>
            </w:r>
            <w:r w:rsidRPr="00202ADF">
              <w:rPr>
                <w:i/>
              </w:rPr>
              <w:t>simultaneousCSI-ReportsPerCC</w:t>
            </w:r>
            <w:r w:rsidRPr="00202ADF">
              <w:t xml:space="preserve"> in </w:t>
            </w:r>
            <w:r w:rsidRPr="00202ADF">
              <w:rPr>
                <w:i/>
              </w:rPr>
              <w:t>MIMO-ParametersPerBand</w:t>
            </w:r>
            <w:r w:rsidRPr="00202ADF">
              <w:t xml:space="preserve"> and </w:t>
            </w:r>
            <w:r w:rsidRPr="00202ADF">
              <w:rPr>
                <w:i/>
              </w:rPr>
              <w:t>Phy-ParametersFRX-Diff</w:t>
            </w:r>
            <w:r w:rsidRPr="00202ADF">
              <w:t xml:space="preserve"> for each band in a given band combination.</w:t>
            </w:r>
          </w:p>
        </w:tc>
        <w:tc>
          <w:tcPr>
            <w:tcW w:w="709" w:type="dxa"/>
          </w:tcPr>
          <w:p w14:paraId="4FD647E8" w14:textId="77777777" w:rsidR="001C31F2" w:rsidRPr="00202ADF" w:rsidRDefault="001C31F2" w:rsidP="00B74FED">
            <w:pPr>
              <w:pStyle w:val="TAL"/>
              <w:jc w:val="center"/>
            </w:pPr>
            <w:r w:rsidRPr="00202ADF">
              <w:t>BC</w:t>
            </w:r>
          </w:p>
        </w:tc>
        <w:tc>
          <w:tcPr>
            <w:tcW w:w="567" w:type="dxa"/>
          </w:tcPr>
          <w:p w14:paraId="6A917123" w14:textId="77777777" w:rsidR="001C31F2" w:rsidRPr="00202ADF" w:rsidRDefault="001C31F2" w:rsidP="00B74FED">
            <w:pPr>
              <w:pStyle w:val="TAL"/>
              <w:jc w:val="center"/>
            </w:pPr>
            <w:r w:rsidRPr="00202ADF">
              <w:t>Yes</w:t>
            </w:r>
          </w:p>
        </w:tc>
        <w:tc>
          <w:tcPr>
            <w:tcW w:w="709" w:type="dxa"/>
          </w:tcPr>
          <w:p w14:paraId="68AE2E18" w14:textId="77777777" w:rsidR="001C31F2" w:rsidRPr="00202ADF" w:rsidRDefault="001C31F2" w:rsidP="00B74FED">
            <w:pPr>
              <w:pStyle w:val="TAL"/>
              <w:jc w:val="center"/>
            </w:pPr>
            <w:r w:rsidRPr="00202ADF">
              <w:t>N/A</w:t>
            </w:r>
          </w:p>
        </w:tc>
        <w:tc>
          <w:tcPr>
            <w:tcW w:w="728" w:type="dxa"/>
          </w:tcPr>
          <w:p w14:paraId="7D2B3B83" w14:textId="77777777" w:rsidR="001C31F2" w:rsidRPr="00202ADF" w:rsidRDefault="001C31F2" w:rsidP="00B74FED">
            <w:pPr>
              <w:pStyle w:val="TAL"/>
              <w:jc w:val="center"/>
            </w:pPr>
            <w:r w:rsidRPr="00202ADF">
              <w:t>N/A</w:t>
            </w:r>
          </w:p>
        </w:tc>
      </w:tr>
      <w:tr w:rsidR="001C31F2" w:rsidRPr="00202ADF" w14:paraId="46ED3A85" w14:textId="77777777" w:rsidTr="00B74FED">
        <w:trPr>
          <w:cantSplit/>
          <w:tblHeader/>
        </w:trPr>
        <w:tc>
          <w:tcPr>
            <w:tcW w:w="6917" w:type="dxa"/>
          </w:tcPr>
          <w:p w14:paraId="02F09E91" w14:textId="77777777" w:rsidR="001C31F2" w:rsidRPr="00202ADF" w:rsidRDefault="001C31F2" w:rsidP="00B74FED">
            <w:pPr>
              <w:pStyle w:val="TAL"/>
              <w:rPr>
                <w:b/>
                <w:bCs/>
                <w:i/>
                <w:iCs/>
              </w:rPr>
            </w:pPr>
            <w:r w:rsidRPr="00202ADF">
              <w:rPr>
                <w:b/>
                <w:bCs/>
                <w:i/>
                <w:iCs/>
              </w:rPr>
              <w:t>simultaneousRxTxInterBandCA</w:t>
            </w:r>
          </w:p>
          <w:p w14:paraId="63FFE1A3" w14:textId="77777777" w:rsidR="001C31F2" w:rsidRPr="00202ADF" w:rsidRDefault="001C31F2" w:rsidP="00B74FED">
            <w:pPr>
              <w:pStyle w:val="TAL"/>
            </w:pPr>
            <w:r w:rsidRPr="00202ADF">
              <w:rPr>
                <w:bCs/>
                <w:iCs/>
              </w:rPr>
              <w:t xml:space="preserve">Indicates whether the UE supports simultaneous transmission and reception in TDD-TDD and TDD-FDD inter-band NR CA. If this field is included in </w:t>
            </w:r>
            <w:r w:rsidRPr="00202ADF">
              <w:rPr>
                <w:bCs/>
                <w:i/>
                <w:iCs/>
              </w:rPr>
              <w:t>ca-ParametersNR-ForDC</w:t>
            </w:r>
            <w:r w:rsidRPr="00202ADF">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6A801690" w14:textId="77777777" w:rsidR="001C31F2" w:rsidRPr="00202ADF" w:rsidRDefault="001C31F2" w:rsidP="00B74FED">
            <w:pPr>
              <w:pStyle w:val="TAL"/>
              <w:jc w:val="center"/>
            </w:pPr>
            <w:r w:rsidRPr="00202ADF">
              <w:rPr>
                <w:bCs/>
                <w:iCs/>
              </w:rPr>
              <w:t>BC</w:t>
            </w:r>
          </w:p>
        </w:tc>
        <w:tc>
          <w:tcPr>
            <w:tcW w:w="567" w:type="dxa"/>
          </w:tcPr>
          <w:p w14:paraId="4EEE75D1" w14:textId="77777777" w:rsidR="001C31F2" w:rsidRPr="00202ADF" w:rsidRDefault="001C31F2" w:rsidP="00B74FED">
            <w:pPr>
              <w:pStyle w:val="TAL"/>
              <w:jc w:val="center"/>
            </w:pPr>
            <w:r w:rsidRPr="00202ADF">
              <w:rPr>
                <w:bCs/>
                <w:iCs/>
              </w:rPr>
              <w:t>CY</w:t>
            </w:r>
          </w:p>
        </w:tc>
        <w:tc>
          <w:tcPr>
            <w:tcW w:w="709" w:type="dxa"/>
          </w:tcPr>
          <w:p w14:paraId="2D2AB529" w14:textId="77777777" w:rsidR="001C31F2" w:rsidRPr="00202ADF" w:rsidRDefault="001C31F2" w:rsidP="00B74FED">
            <w:pPr>
              <w:pStyle w:val="TAL"/>
              <w:jc w:val="center"/>
            </w:pPr>
            <w:r w:rsidRPr="00202ADF">
              <w:t>N/A</w:t>
            </w:r>
          </w:p>
        </w:tc>
        <w:tc>
          <w:tcPr>
            <w:tcW w:w="728" w:type="dxa"/>
          </w:tcPr>
          <w:p w14:paraId="5A749E64" w14:textId="77777777" w:rsidR="001C31F2" w:rsidRPr="00202ADF" w:rsidRDefault="001C31F2" w:rsidP="00B74FED">
            <w:pPr>
              <w:pStyle w:val="TAL"/>
              <w:jc w:val="center"/>
            </w:pPr>
            <w:r w:rsidRPr="00202ADF">
              <w:t>N/A</w:t>
            </w:r>
          </w:p>
        </w:tc>
      </w:tr>
      <w:tr w:rsidR="001C31F2" w:rsidRPr="00202ADF" w14:paraId="32588385" w14:textId="77777777" w:rsidTr="00B74FED">
        <w:trPr>
          <w:cantSplit/>
          <w:tblHeader/>
        </w:trPr>
        <w:tc>
          <w:tcPr>
            <w:tcW w:w="6917" w:type="dxa"/>
          </w:tcPr>
          <w:p w14:paraId="15EAD224" w14:textId="77777777" w:rsidR="001C31F2" w:rsidRPr="00202ADF" w:rsidRDefault="001C31F2" w:rsidP="00B74FED">
            <w:pPr>
              <w:pStyle w:val="TAL"/>
              <w:rPr>
                <w:b/>
                <w:bCs/>
                <w:i/>
                <w:iCs/>
              </w:rPr>
            </w:pPr>
            <w:r w:rsidRPr="00202ADF">
              <w:rPr>
                <w:b/>
                <w:bCs/>
                <w:i/>
                <w:iCs/>
              </w:rPr>
              <w:t>simultaneousRxTxInterBandCAPerBandPair</w:t>
            </w:r>
          </w:p>
          <w:p w14:paraId="6C8C700A" w14:textId="77777777" w:rsidR="001C31F2" w:rsidRPr="00202ADF" w:rsidRDefault="001C31F2" w:rsidP="00B74FED">
            <w:pPr>
              <w:pStyle w:val="TAL"/>
              <w:rPr>
                <w:bCs/>
                <w:iCs/>
              </w:rPr>
            </w:pPr>
            <w:r w:rsidRPr="00202ADF">
              <w:rPr>
                <w:bCs/>
                <w:iCs/>
              </w:rPr>
              <w:t>Indicates whether the UE supports simultaneous transmission and reception in TDD-TDD and TDD-FDD inter-band NR CA</w:t>
            </w:r>
            <w:r w:rsidRPr="00202ADF" w:rsidDel="00A12A81">
              <w:rPr>
                <w:bCs/>
                <w:iCs/>
              </w:rPr>
              <w:t xml:space="preserve"> </w:t>
            </w:r>
            <w:r w:rsidRPr="00202ADF">
              <w:rPr>
                <w:bCs/>
                <w:iCs/>
              </w:rPr>
              <w:t>for each band pair in the band combination.</w:t>
            </w:r>
          </w:p>
          <w:p w14:paraId="62B31BFA" w14:textId="77777777" w:rsidR="001C31F2" w:rsidRPr="00202ADF" w:rsidRDefault="001C31F2" w:rsidP="00B74FED">
            <w:pPr>
              <w:pStyle w:val="TAL"/>
              <w:rPr>
                <w:bCs/>
                <w:iCs/>
              </w:rPr>
            </w:pPr>
            <w:r w:rsidRPr="00202AD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0C4538D7" w14:textId="77777777" w:rsidR="001C31F2" w:rsidRPr="00202ADF" w:rsidRDefault="001C31F2" w:rsidP="00B74FED">
            <w:pPr>
              <w:pStyle w:val="TAL"/>
              <w:rPr>
                <w:bCs/>
                <w:iCs/>
              </w:rPr>
            </w:pPr>
            <w:r w:rsidRPr="00202ADF">
              <w:rPr>
                <w:bCs/>
                <w:iCs/>
              </w:rPr>
              <w:t xml:space="preserve">If this field is included in </w:t>
            </w:r>
            <w:r w:rsidRPr="00202ADF">
              <w:rPr>
                <w:bCs/>
                <w:i/>
              </w:rPr>
              <w:t>ca-ParametersNR-ForDC</w:t>
            </w:r>
            <w:r w:rsidRPr="00202ADF">
              <w:rPr>
                <w:bCs/>
                <w:iCs/>
              </w:rPr>
              <w:t>, each bit of this field indicates whether the UE supports simultaneous transmission and reception between each band pair, within a cell group and across MCG and SCG in TDD-TDD and TDD-FDD inter-band NR-DC.</w:t>
            </w:r>
          </w:p>
          <w:p w14:paraId="56A23C9D" w14:textId="77777777" w:rsidR="001C31F2" w:rsidRPr="00202ADF" w:rsidRDefault="001C31F2" w:rsidP="00B74FED">
            <w:pPr>
              <w:pStyle w:val="TAL"/>
              <w:rPr>
                <w:bCs/>
                <w:iCs/>
              </w:rPr>
            </w:pPr>
            <w:r w:rsidRPr="00202ADF">
              <w:rPr>
                <w:bCs/>
                <w:iCs/>
              </w:rPr>
              <w:t xml:space="preserve">The UE does not include this field if the UE supports simultaneous transmission and reception for all applicable band pairs in the band combination (in which case </w:t>
            </w:r>
            <w:r w:rsidRPr="00202ADF">
              <w:rPr>
                <w:bCs/>
                <w:i/>
              </w:rPr>
              <w:t>simultaneousRxTxInterBandCA</w:t>
            </w:r>
            <w:r w:rsidRPr="00202ADF">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8FC28D4" w14:textId="77777777" w:rsidR="001C31F2" w:rsidRPr="00202ADF" w:rsidRDefault="001C31F2" w:rsidP="00B74FED">
            <w:pPr>
              <w:pStyle w:val="TAL"/>
              <w:jc w:val="center"/>
              <w:rPr>
                <w:bCs/>
                <w:iCs/>
              </w:rPr>
            </w:pPr>
            <w:r w:rsidRPr="00202ADF">
              <w:rPr>
                <w:bCs/>
                <w:iCs/>
              </w:rPr>
              <w:t>BC</w:t>
            </w:r>
          </w:p>
        </w:tc>
        <w:tc>
          <w:tcPr>
            <w:tcW w:w="567" w:type="dxa"/>
          </w:tcPr>
          <w:p w14:paraId="6CB72607" w14:textId="77777777" w:rsidR="001C31F2" w:rsidRPr="00202ADF" w:rsidRDefault="001C31F2" w:rsidP="00B74FED">
            <w:pPr>
              <w:pStyle w:val="TAL"/>
              <w:jc w:val="center"/>
              <w:rPr>
                <w:bCs/>
                <w:iCs/>
              </w:rPr>
            </w:pPr>
            <w:r w:rsidRPr="00202ADF">
              <w:rPr>
                <w:bCs/>
                <w:iCs/>
              </w:rPr>
              <w:t>CY</w:t>
            </w:r>
          </w:p>
        </w:tc>
        <w:tc>
          <w:tcPr>
            <w:tcW w:w="709" w:type="dxa"/>
          </w:tcPr>
          <w:p w14:paraId="493AD2A7" w14:textId="77777777" w:rsidR="001C31F2" w:rsidRPr="00202ADF" w:rsidRDefault="001C31F2" w:rsidP="00B74FED">
            <w:pPr>
              <w:pStyle w:val="TAL"/>
              <w:jc w:val="center"/>
            </w:pPr>
            <w:r w:rsidRPr="00202ADF">
              <w:t>N/A</w:t>
            </w:r>
          </w:p>
        </w:tc>
        <w:tc>
          <w:tcPr>
            <w:tcW w:w="728" w:type="dxa"/>
          </w:tcPr>
          <w:p w14:paraId="70B03119" w14:textId="77777777" w:rsidR="001C31F2" w:rsidRPr="00202ADF" w:rsidRDefault="001C31F2" w:rsidP="00B74FED">
            <w:pPr>
              <w:pStyle w:val="TAL"/>
              <w:jc w:val="center"/>
            </w:pPr>
            <w:r w:rsidRPr="00202ADF">
              <w:t>N/A</w:t>
            </w:r>
          </w:p>
        </w:tc>
      </w:tr>
      <w:tr w:rsidR="001C31F2" w:rsidRPr="00202ADF" w14:paraId="4F49FEE7" w14:textId="77777777" w:rsidTr="00B74FED">
        <w:trPr>
          <w:cantSplit/>
          <w:tblHeader/>
        </w:trPr>
        <w:tc>
          <w:tcPr>
            <w:tcW w:w="6917" w:type="dxa"/>
          </w:tcPr>
          <w:p w14:paraId="08BA4D7A" w14:textId="77777777" w:rsidR="001C31F2" w:rsidRPr="00202ADF" w:rsidRDefault="001C31F2" w:rsidP="00B74FED">
            <w:pPr>
              <w:pStyle w:val="TAL"/>
              <w:rPr>
                <w:b/>
                <w:i/>
              </w:rPr>
            </w:pPr>
            <w:r w:rsidRPr="00202ADF">
              <w:rPr>
                <w:b/>
                <w:i/>
              </w:rPr>
              <w:t>simultaneousRxTxSUL</w:t>
            </w:r>
          </w:p>
          <w:p w14:paraId="6E3AF1B9" w14:textId="77777777" w:rsidR="001C31F2" w:rsidRPr="00202ADF" w:rsidRDefault="001C31F2" w:rsidP="00B74FED">
            <w:pPr>
              <w:pStyle w:val="TAL"/>
            </w:pPr>
            <w:r w:rsidRPr="00202AD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582D15" w14:textId="77777777" w:rsidR="001C31F2" w:rsidRPr="00202ADF" w:rsidRDefault="001C31F2" w:rsidP="00B74FED">
            <w:pPr>
              <w:pStyle w:val="TAL"/>
              <w:jc w:val="center"/>
            </w:pPr>
            <w:r w:rsidRPr="00202ADF">
              <w:rPr>
                <w:rFonts w:cs="Arial"/>
                <w:szCs w:val="18"/>
              </w:rPr>
              <w:t>BC</w:t>
            </w:r>
          </w:p>
        </w:tc>
        <w:tc>
          <w:tcPr>
            <w:tcW w:w="567" w:type="dxa"/>
          </w:tcPr>
          <w:p w14:paraId="5FC6679A" w14:textId="77777777" w:rsidR="001C31F2" w:rsidRPr="00202ADF" w:rsidRDefault="001C31F2" w:rsidP="00B74FED">
            <w:pPr>
              <w:pStyle w:val="TAL"/>
              <w:jc w:val="center"/>
            </w:pPr>
            <w:r w:rsidRPr="00202ADF">
              <w:rPr>
                <w:rFonts w:cs="Arial"/>
                <w:szCs w:val="18"/>
              </w:rPr>
              <w:t>CY</w:t>
            </w:r>
          </w:p>
        </w:tc>
        <w:tc>
          <w:tcPr>
            <w:tcW w:w="709" w:type="dxa"/>
          </w:tcPr>
          <w:p w14:paraId="59816B24" w14:textId="77777777" w:rsidR="001C31F2" w:rsidRPr="00202ADF" w:rsidRDefault="001C31F2" w:rsidP="00B74FED">
            <w:pPr>
              <w:pStyle w:val="TAL"/>
              <w:jc w:val="center"/>
            </w:pPr>
            <w:r w:rsidRPr="00202ADF">
              <w:t>N/A</w:t>
            </w:r>
          </w:p>
        </w:tc>
        <w:tc>
          <w:tcPr>
            <w:tcW w:w="728" w:type="dxa"/>
          </w:tcPr>
          <w:p w14:paraId="54F82901" w14:textId="77777777" w:rsidR="001C31F2" w:rsidRPr="00202ADF" w:rsidRDefault="001C31F2" w:rsidP="00B74FED">
            <w:pPr>
              <w:pStyle w:val="TAL"/>
              <w:jc w:val="center"/>
            </w:pPr>
            <w:r w:rsidRPr="00202ADF">
              <w:t>N/A</w:t>
            </w:r>
          </w:p>
        </w:tc>
      </w:tr>
      <w:tr w:rsidR="001C31F2" w:rsidRPr="00202ADF" w14:paraId="6D6B5909" w14:textId="77777777" w:rsidTr="00B74FED">
        <w:trPr>
          <w:cantSplit/>
          <w:tblHeader/>
        </w:trPr>
        <w:tc>
          <w:tcPr>
            <w:tcW w:w="6917" w:type="dxa"/>
          </w:tcPr>
          <w:p w14:paraId="64C4C134" w14:textId="77777777" w:rsidR="001C31F2" w:rsidRPr="00202ADF" w:rsidRDefault="001C31F2" w:rsidP="00B74FED">
            <w:pPr>
              <w:pStyle w:val="TAL"/>
              <w:rPr>
                <w:b/>
                <w:i/>
              </w:rPr>
            </w:pPr>
            <w:r w:rsidRPr="00202ADF">
              <w:rPr>
                <w:b/>
                <w:i/>
              </w:rPr>
              <w:t>simultaneousRxTxSULPerBandPair</w:t>
            </w:r>
          </w:p>
          <w:p w14:paraId="6B34C732" w14:textId="77777777" w:rsidR="001C31F2" w:rsidRPr="00202ADF" w:rsidRDefault="001C31F2" w:rsidP="00B74FED">
            <w:pPr>
              <w:pStyle w:val="TAL"/>
              <w:rPr>
                <w:bCs/>
                <w:iCs/>
              </w:rPr>
            </w:pPr>
            <w:r w:rsidRPr="00202ADF">
              <w:rPr>
                <w:bCs/>
                <w:iCs/>
              </w:rPr>
              <w:t>Indicates whether the UE supports simultaneous reception and transmission for a NR band combination including SUL for each band pair in the band combination.</w:t>
            </w:r>
          </w:p>
          <w:p w14:paraId="62CACB2A" w14:textId="77777777" w:rsidR="001C31F2" w:rsidRPr="00202ADF" w:rsidRDefault="001C31F2" w:rsidP="00B74FED">
            <w:pPr>
              <w:pStyle w:val="TAL"/>
              <w:rPr>
                <w:bCs/>
                <w:iCs/>
              </w:rPr>
            </w:pPr>
            <w:r w:rsidRPr="00202ADF">
              <w:rPr>
                <w:bCs/>
                <w:iCs/>
              </w:rPr>
              <w:t xml:space="preserve">Encoded in the same manner as </w:t>
            </w:r>
            <w:r w:rsidRPr="00202ADF">
              <w:rPr>
                <w:bCs/>
                <w:i/>
              </w:rPr>
              <w:t>simultaneousRxTxInterBandCAPerBandPair</w:t>
            </w:r>
            <w:r w:rsidRPr="00202ADF">
              <w:rPr>
                <w:bCs/>
                <w:iCs/>
              </w:rPr>
              <w:t>.</w:t>
            </w:r>
          </w:p>
          <w:p w14:paraId="18E0E9CB" w14:textId="77777777" w:rsidR="001C31F2" w:rsidRPr="00202ADF" w:rsidRDefault="001C31F2" w:rsidP="00B74FED">
            <w:pPr>
              <w:pStyle w:val="TAL"/>
              <w:rPr>
                <w:bCs/>
                <w:iCs/>
              </w:rPr>
            </w:pPr>
            <w:r w:rsidRPr="00202ADF">
              <w:rPr>
                <w:bCs/>
                <w:iCs/>
              </w:rPr>
              <w:t xml:space="preserve">The UE does not include this field if the UE supports simultaneous transmission and reception for all applicable band pairs in the band combination (in which case </w:t>
            </w:r>
            <w:r w:rsidRPr="00202ADF">
              <w:rPr>
                <w:bCs/>
                <w:i/>
              </w:rPr>
              <w:t>simultaneousRxTxSUL</w:t>
            </w:r>
            <w:r w:rsidRPr="00202ADF">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0775DAEE" w14:textId="77777777" w:rsidR="001C31F2" w:rsidRPr="00202ADF" w:rsidRDefault="001C31F2" w:rsidP="00B74FED">
            <w:pPr>
              <w:pStyle w:val="TAL"/>
              <w:jc w:val="center"/>
              <w:rPr>
                <w:rFonts w:cs="Arial"/>
                <w:szCs w:val="18"/>
              </w:rPr>
            </w:pPr>
            <w:r w:rsidRPr="00202ADF">
              <w:rPr>
                <w:rFonts w:cs="Arial"/>
                <w:szCs w:val="18"/>
              </w:rPr>
              <w:t>BC</w:t>
            </w:r>
          </w:p>
        </w:tc>
        <w:tc>
          <w:tcPr>
            <w:tcW w:w="567" w:type="dxa"/>
          </w:tcPr>
          <w:p w14:paraId="4F5C8931" w14:textId="77777777" w:rsidR="001C31F2" w:rsidRPr="00202ADF" w:rsidRDefault="001C31F2" w:rsidP="00B74FED">
            <w:pPr>
              <w:pStyle w:val="TAL"/>
              <w:jc w:val="center"/>
              <w:rPr>
                <w:rFonts w:cs="Arial"/>
                <w:szCs w:val="18"/>
              </w:rPr>
            </w:pPr>
            <w:r w:rsidRPr="00202ADF">
              <w:rPr>
                <w:rFonts w:cs="Arial"/>
                <w:szCs w:val="18"/>
              </w:rPr>
              <w:t>CY</w:t>
            </w:r>
          </w:p>
        </w:tc>
        <w:tc>
          <w:tcPr>
            <w:tcW w:w="709" w:type="dxa"/>
          </w:tcPr>
          <w:p w14:paraId="2C080780" w14:textId="77777777" w:rsidR="001C31F2" w:rsidRPr="00202ADF" w:rsidRDefault="001C31F2" w:rsidP="00B74FED">
            <w:pPr>
              <w:pStyle w:val="TAL"/>
              <w:jc w:val="center"/>
            </w:pPr>
            <w:r w:rsidRPr="00202ADF">
              <w:t>N/A</w:t>
            </w:r>
          </w:p>
        </w:tc>
        <w:tc>
          <w:tcPr>
            <w:tcW w:w="728" w:type="dxa"/>
          </w:tcPr>
          <w:p w14:paraId="4B148627" w14:textId="77777777" w:rsidR="001C31F2" w:rsidRPr="00202ADF" w:rsidRDefault="001C31F2" w:rsidP="00B74FED">
            <w:pPr>
              <w:pStyle w:val="TAL"/>
              <w:jc w:val="center"/>
            </w:pPr>
            <w:r w:rsidRPr="00202ADF">
              <w:t>N/A</w:t>
            </w:r>
          </w:p>
        </w:tc>
      </w:tr>
      <w:tr w:rsidR="001C31F2" w:rsidRPr="00202ADF" w14:paraId="4D141CB4" w14:textId="77777777" w:rsidTr="00B74FED">
        <w:trPr>
          <w:cantSplit/>
          <w:tblHeader/>
        </w:trPr>
        <w:tc>
          <w:tcPr>
            <w:tcW w:w="6917" w:type="dxa"/>
          </w:tcPr>
          <w:p w14:paraId="4A43AA6D" w14:textId="77777777" w:rsidR="001C31F2" w:rsidRPr="00202ADF" w:rsidRDefault="001C31F2" w:rsidP="00B74FED">
            <w:pPr>
              <w:pStyle w:val="TAL"/>
              <w:rPr>
                <w:b/>
                <w:i/>
              </w:rPr>
            </w:pPr>
            <w:r w:rsidRPr="00202ADF">
              <w:rPr>
                <w:b/>
                <w:i/>
              </w:rPr>
              <w:lastRenderedPageBreak/>
              <w:t>simultaneousSRS-AssocCSI-RS-AllCC</w:t>
            </w:r>
          </w:p>
          <w:p w14:paraId="20EDF0B1" w14:textId="77777777" w:rsidR="001C31F2" w:rsidRPr="00202ADF" w:rsidRDefault="001C31F2" w:rsidP="00B74FED">
            <w:pPr>
              <w:pStyle w:val="TAL"/>
            </w:pPr>
            <w:r w:rsidRPr="00202AD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202ADF">
              <w:rPr>
                <w:i/>
              </w:rPr>
              <w:t>simultaneousSRS-AssocCSI-RS-PerCC</w:t>
            </w:r>
            <w:r w:rsidRPr="00202ADF">
              <w:t xml:space="preserve"> in </w:t>
            </w:r>
            <w:r w:rsidRPr="00202ADF">
              <w:rPr>
                <w:i/>
              </w:rPr>
              <w:t>MIMO-ParametersPerBand</w:t>
            </w:r>
            <w:r w:rsidRPr="00202ADF">
              <w:t xml:space="preserve"> and </w:t>
            </w:r>
            <w:r w:rsidRPr="00202ADF">
              <w:rPr>
                <w:i/>
              </w:rPr>
              <w:t>Phy-ParametersFRX-Diff</w:t>
            </w:r>
            <w:r w:rsidRPr="00202ADF">
              <w:t xml:space="preserve"> for each band in a given band combination.</w:t>
            </w:r>
          </w:p>
        </w:tc>
        <w:tc>
          <w:tcPr>
            <w:tcW w:w="709" w:type="dxa"/>
          </w:tcPr>
          <w:p w14:paraId="633768A7" w14:textId="77777777" w:rsidR="001C31F2" w:rsidRPr="00202ADF" w:rsidRDefault="001C31F2" w:rsidP="00B74FED">
            <w:pPr>
              <w:pStyle w:val="TAL"/>
              <w:jc w:val="center"/>
            </w:pPr>
            <w:r w:rsidRPr="00202ADF">
              <w:t>BC</w:t>
            </w:r>
          </w:p>
        </w:tc>
        <w:tc>
          <w:tcPr>
            <w:tcW w:w="567" w:type="dxa"/>
          </w:tcPr>
          <w:p w14:paraId="5FB6AAE7" w14:textId="77777777" w:rsidR="001C31F2" w:rsidRPr="00202ADF" w:rsidRDefault="001C31F2" w:rsidP="00B74FED">
            <w:pPr>
              <w:pStyle w:val="TAL"/>
              <w:jc w:val="center"/>
            </w:pPr>
            <w:r w:rsidRPr="00202ADF">
              <w:t>No</w:t>
            </w:r>
          </w:p>
        </w:tc>
        <w:tc>
          <w:tcPr>
            <w:tcW w:w="709" w:type="dxa"/>
          </w:tcPr>
          <w:p w14:paraId="7DC750C2" w14:textId="77777777" w:rsidR="001C31F2" w:rsidRPr="00202ADF" w:rsidRDefault="001C31F2" w:rsidP="00B74FED">
            <w:pPr>
              <w:pStyle w:val="TAL"/>
              <w:jc w:val="center"/>
            </w:pPr>
            <w:r w:rsidRPr="00202ADF">
              <w:t>N/A</w:t>
            </w:r>
          </w:p>
        </w:tc>
        <w:tc>
          <w:tcPr>
            <w:tcW w:w="728" w:type="dxa"/>
          </w:tcPr>
          <w:p w14:paraId="62721172" w14:textId="77777777" w:rsidR="001C31F2" w:rsidRPr="00202ADF" w:rsidRDefault="001C31F2" w:rsidP="00B74FED">
            <w:pPr>
              <w:pStyle w:val="TAL"/>
              <w:jc w:val="center"/>
            </w:pPr>
            <w:r w:rsidRPr="00202ADF">
              <w:t>N/A</w:t>
            </w:r>
          </w:p>
        </w:tc>
      </w:tr>
      <w:tr w:rsidR="001C31F2" w:rsidRPr="00202ADF" w14:paraId="1B73052B" w14:textId="77777777" w:rsidTr="00B74FED">
        <w:trPr>
          <w:cantSplit/>
          <w:tblHeader/>
        </w:trPr>
        <w:tc>
          <w:tcPr>
            <w:tcW w:w="6917" w:type="dxa"/>
          </w:tcPr>
          <w:p w14:paraId="179DFA83" w14:textId="77777777" w:rsidR="001C31F2" w:rsidRPr="00202ADF" w:rsidRDefault="001C31F2" w:rsidP="00B74FED">
            <w:pPr>
              <w:pStyle w:val="TAL"/>
              <w:rPr>
                <w:b/>
                <w:i/>
              </w:rPr>
            </w:pPr>
            <w:r w:rsidRPr="00202ADF">
              <w:rPr>
                <w:b/>
                <w:i/>
              </w:rPr>
              <w:t>supportedNumberTAG</w:t>
            </w:r>
          </w:p>
          <w:p w14:paraId="22A03441" w14:textId="77777777" w:rsidR="001C31F2" w:rsidRPr="00202ADF" w:rsidRDefault="001C31F2" w:rsidP="00B74FED">
            <w:pPr>
              <w:pStyle w:val="TAL"/>
            </w:pPr>
            <w:r w:rsidRPr="00202ADF">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7017215" w14:textId="77777777" w:rsidR="001C31F2" w:rsidRPr="00202ADF" w:rsidRDefault="001C31F2" w:rsidP="00B74FED">
            <w:pPr>
              <w:pStyle w:val="TAL"/>
              <w:jc w:val="center"/>
            </w:pPr>
            <w:r w:rsidRPr="00202ADF">
              <w:rPr>
                <w:lang w:eastAsia="ko-KR"/>
              </w:rPr>
              <w:t>BC</w:t>
            </w:r>
          </w:p>
        </w:tc>
        <w:tc>
          <w:tcPr>
            <w:tcW w:w="567" w:type="dxa"/>
          </w:tcPr>
          <w:p w14:paraId="0D8292FB" w14:textId="77777777" w:rsidR="001C31F2" w:rsidRPr="00202ADF" w:rsidRDefault="001C31F2" w:rsidP="00B74FED">
            <w:pPr>
              <w:pStyle w:val="TAL"/>
              <w:jc w:val="center"/>
            </w:pPr>
            <w:r w:rsidRPr="00202ADF">
              <w:t>CY</w:t>
            </w:r>
          </w:p>
        </w:tc>
        <w:tc>
          <w:tcPr>
            <w:tcW w:w="709" w:type="dxa"/>
          </w:tcPr>
          <w:p w14:paraId="654D6AB1" w14:textId="77777777" w:rsidR="001C31F2" w:rsidRPr="00202ADF" w:rsidRDefault="001C31F2" w:rsidP="00B74FED">
            <w:pPr>
              <w:pStyle w:val="TAL"/>
              <w:jc w:val="center"/>
            </w:pPr>
            <w:r w:rsidRPr="00202ADF">
              <w:t>N/A</w:t>
            </w:r>
          </w:p>
        </w:tc>
        <w:tc>
          <w:tcPr>
            <w:tcW w:w="728" w:type="dxa"/>
          </w:tcPr>
          <w:p w14:paraId="6602FB63" w14:textId="77777777" w:rsidR="001C31F2" w:rsidRPr="00202ADF" w:rsidRDefault="001C31F2" w:rsidP="00B74FED">
            <w:pPr>
              <w:pStyle w:val="TAL"/>
              <w:jc w:val="center"/>
            </w:pPr>
            <w:r w:rsidRPr="00202ADF">
              <w:t>N/A</w:t>
            </w:r>
          </w:p>
        </w:tc>
      </w:tr>
    </w:tbl>
    <w:p w14:paraId="269A144B" w14:textId="77777777" w:rsidR="001C31F2" w:rsidRPr="00202ADF" w:rsidRDefault="001C31F2" w:rsidP="001C31F2">
      <w:pPr>
        <w:rPr>
          <w:rFonts w:ascii="Arial" w:hAnsi="Arial"/>
        </w:rPr>
      </w:pPr>
    </w:p>
    <w:p w14:paraId="413917E3" w14:textId="77777777" w:rsidR="001C31F2" w:rsidRPr="001C31F2" w:rsidRDefault="001C31F2" w:rsidP="00D510BB">
      <w:pPr>
        <w:rPr>
          <w:rFonts w:ascii="Arial" w:eastAsiaTheme="minorEastAsia" w:hAnsi="Arial" w:hint="eastAsia"/>
        </w:rPr>
      </w:pPr>
    </w:p>
    <w:sectPr w:rsidR="001C31F2" w:rsidRPr="001C31F2" w:rsidSect="00755E82">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36FEC" w14:textId="77777777" w:rsidR="00FF6CC6" w:rsidRDefault="00FF6CC6">
      <w:r>
        <w:separator/>
      </w:r>
    </w:p>
  </w:endnote>
  <w:endnote w:type="continuationSeparator" w:id="0">
    <w:p w14:paraId="1138690C" w14:textId="77777777" w:rsidR="00FF6CC6" w:rsidRDefault="00FF6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7FFF2" w14:textId="77777777" w:rsidR="00FF6CC6" w:rsidRDefault="00FF6CC6">
      <w:r>
        <w:separator/>
      </w:r>
    </w:p>
  </w:footnote>
  <w:footnote w:type="continuationSeparator" w:id="0">
    <w:p w14:paraId="3F9863EC" w14:textId="77777777" w:rsidR="00FF6CC6" w:rsidRDefault="00FF6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BC770" w14:textId="77777777" w:rsidR="00755E82" w:rsidRDefault="00755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40BEE33C"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31F2">
      <w:rPr>
        <w:rFonts w:ascii="Arial" w:eastAsia="宋体" w:hAnsi="Arial" w:cs="Arial" w:hint="eastAsia"/>
        <w:bCs/>
        <w:noProof/>
        <w:sz w:val="18"/>
        <w:szCs w:val="18"/>
        <w:lang w:eastAsia="zh-CN"/>
      </w:rPr>
      <w:t>错误</w:t>
    </w:r>
    <w:r w:rsidR="001C31F2">
      <w:rPr>
        <w:rFonts w:ascii="Arial" w:eastAsia="宋体" w:hAnsi="Arial" w:cs="Arial" w:hint="eastAsia"/>
        <w:bCs/>
        <w:noProof/>
        <w:sz w:val="18"/>
        <w:szCs w:val="18"/>
        <w:lang w:eastAsia="zh-CN"/>
      </w:rPr>
      <w:t>!</w:t>
    </w:r>
    <w:r w:rsidR="001C31F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578B35B2"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31F2">
      <w:rPr>
        <w:rFonts w:ascii="Arial" w:eastAsia="宋体" w:hAnsi="Arial" w:cs="Arial" w:hint="eastAsia"/>
        <w:bCs/>
        <w:noProof/>
        <w:sz w:val="18"/>
        <w:szCs w:val="18"/>
        <w:lang w:eastAsia="zh-CN"/>
      </w:rPr>
      <w:t>错误</w:t>
    </w:r>
    <w:r w:rsidR="001C31F2">
      <w:rPr>
        <w:rFonts w:ascii="Arial" w:eastAsia="宋体" w:hAnsi="Arial" w:cs="Arial" w:hint="eastAsia"/>
        <w:bCs/>
        <w:noProof/>
        <w:sz w:val="18"/>
        <w:szCs w:val="18"/>
        <w:lang w:eastAsia="zh-CN"/>
      </w:rPr>
      <w:t>!</w:t>
    </w:r>
    <w:r w:rsidR="001C31F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CED3861" w14:textId="77777777" w:rsidR="00543B41" w:rsidRDefault="00543B41">
    <w:pPr>
      <w:pStyle w:val="a3"/>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D34EE8A"/>
    <w:multiLevelType w:val="singleLevel"/>
    <w:tmpl w:val="4D34EE8A"/>
    <w:lvl w:ilvl="0">
      <w:start w:val="1"/>
      <w:numFmt w:val="decimal"/>
      <w:suff w:val="space"/>
      <w:lvlText w:val="(%1)"/>
      <w:lvlJc w:val="left"/>
    </w:lvl>
  </w:abstractNum>
  <w:abstractNum w:abstractNumId="37"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1"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5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3641243">
    <w:abstractNumId w:val="56"/>
  </w:num>
  <w:num w:numId="2" w16cid:durableId="472605933">
    <w:abstractNumId w:val="0"/>
  </w:num>
  <w:num w:numId="3" w16cid:durableId="298994715">
    <w:abstractNumId w:val="58"/>
  </w:num>
  <w:num w:numId="4" w16cid:durableId="2084135262">
    <w:abstractNumId w:val="26"/>
  </w:num>
  <w:num w:numId="5" w16cid:durableId="1142041697">
    <w:abstractNumId w:val="48"/>
  </w:num>
  <w:num w:numId="6" w16cid:durableId="996767375">
    <w:abstractNumId w:val="30"/>
  </w:num>
  <w:num w:numId="7" w16cid:durableId="1977028947">
    <w:abstractNumId w:val="17"/>
  </w:num>
  <w:num w:numId="8" w16cid:durableId="1378578972">
    <w:abstractNumId w:val="8"/>
  </w:num>
  <w:num w:numId="9" w16cid:durableId="1345471254">
    <w:abstractNumId w:val="39"/>
  </w:num>
  <w:num w:numId="10" w16cid:durableId="1647122262">
    <w:abstractNumId w:val="16"/>
  </w:num>
  <w:num w:numId="11" w16cid:durableId="928080927">
    <w:abstractNumId w:val="27"/>
  </w:num>
  <w:num w:numId="12" w16cid:durableId="81344298">
    <w:abstractNumId w:val="3"/>
  </w:num>
  <w:num w:numId="13" w16cid:durableId="1506283404">
    <w:abstractNumId w:val="40"/>
  </w:num>
  <w:num w:numId="14" w16cid:durableId="150682753">
    <w:abstractNumId w:val="20"/>
  </w:num>
  <w:num w:numId="15" w16cid:durableId="66005012">
    <w:abstractNumId w:val="34"/>
  </w:num>
  <w:num w:numId="16" w16cid:durableId="2432268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48483875">
    <w:abstractNumId w:val="23"/>
  </w:num>
  <w:num w:numId="18" w16cid:durableId="234432858">
    <w:abstractNumId w:val="18"/>
  </w:num>
  <w:num w:numId="19" w16cid:durableId="1177765119">
    <w:abstractNumId w:val="11"/>
  </w:num>
  <w:num w:numId="20" w16cid:durableId="420755644">
    <w:abstractNumId w:val="57"/>
  </w:num>
  <w:num w:numId="21" w16cid:durableId="1826895696">
    <w:abstractNumId w:val="36"/>
  </w:num>
  <w:num w:numId="22" w16cid:durableId="690032663">
    <w:abstractNumId w:val="12"/>
  </w:num>
  <w:num w:numId="23" w16cid:durableId="1839925070">
    <w:abstractNumId w:val="49"/>
  </w:num>
  <w:num w:numId="24" w16cid:durableId="1626079383">
    <w:abstractNumId w:val="52"/>
  </w:num>
  <w:num w:numId="25" w16cid:durableId="494035617">
    <w:abstractNumId w:val="32"/>
  </w:num>
  <w:num w:numId="26" w16cid:durableId="56782702">
    <w:abstractNumId w:val="61"/>
  </w:num>
  <w:num w:numId="27" w16cid:durableId="1913349548">
    <w:abstractNumId w:val="19"/>
  </w:num>
  <w:num w:numId="28" w16cid:durableId="1483540664">
    <w:abstractNumId w:val="22"/>
  </w:num>
  <w:num w:numId="29" w16cid:durableId="1215501469">
    <w:abstractNumId w:val="6"/>
  </w:num>
  <w:num w:numId="30" w16cid:durableId="84427157">
    <w:abstractNumId w:val="47"/>
  </w:num>
  <w:num w:numId="31" w16cid:durableId="1748764471">
    <w:abstractNumId w:val="55"/>
  </w:num>
  <w:num w:numId="32" w16cid:durableId="1858301404">
    <w:abstractNumId w:val="51"/>
  </w:num>
  <w:num w:numId="33" w16cid:durableId="1394427948">
    <w:abstractNumId w:val="43"/>
  </w:num>
  <w:num w:numId="34" w16cid:durableId="1212691474">
    <w:abstractNumId w:val="38"/>
  </w:num>
  <w:num w:numId="35" w16cid:durableId="609161457">
    <w:abstractNumId w:val="46"/>
  </w:num>
  <w:num w:numId="36" w16cid:durableId="760178076">
    <w:abstractNumId w:val="59"/>
  </w:num>
  <w:num w:numId="37" w16cid:durableId="1259214675">
    <w:abstractNumId w:val="29"/>
  </w:num>
  <w:num w:numId="38" w16cid:durableId="1496067464">
    <w:abstractNumId w:val="24"/>
  </w:num>
  <w:num w:numId="39" w16cid:durableId="614292964">
    <w:abstractNumId w:val="9"/>
  </w:num>
  <w:num w:numId="40" w16cid:durableId="782188116">
    <w:abstractNumId w:val="50"/>
  </w:num>
  <w:num w:numId="41" w16cid:durableId="963002220">
    <w:abstractNumId w:val="13"/>
  </w:num>
  <w:num w:numId="42" w16cid:durableId="1676181296">
    <w:abstractNumId w:val="7"/>
  </w:num>
  <w:num w:numId="43" w16cid:durableId="774328859">
    <w:abstractNumId w:val="54"/>
  </w:num>
  <w:num w:numId="44" w16cid:durableId="1928348046">
    <w:abstractNumId w:val="37"/>
  </w:num>
  <w:num w:numId="45" w16cid:durableId="1717269233">
    <w:abstractNumId w:val="15"/>
  </w:num>
  <w:num w:numId="46" w16cid:durableId="435364943">
    <w:abstractNumId w:val="60"/>
  </w:num>
  <w:num w:numId="47" w16cid:durableId="67534304">
    <w:abstractNumId w:val="41"/>
  </w:num>
  <w:num w:numId="48" w16cid:durableId="485901597">
    <w:abstractNumId w:val="42"/>
  </w:num>
  <w:num w:numId="49" w16cid:durableId="1693727185">
    <w:abstractNumId w:val="14"/>
  </w:num>
  <w:num w:numId="50" w16cid:durableId="49965746">
    <w:abstractNumId w:val="4"/>
  </w:num>
  <w:num w:numId="51" w16cid:durableId="646713243">
    <w:abstractNumId w:val="25"/>
  </w:num>
  <w:num w:numId="52" w16cid:durableId="1426413359">
    <w:abstractNumId w:val="53"/>
  </w:num>
  <w:num w:numId="53" w16cid:durableId="502863891">
    <w:abstractNumId w:val="28"/>
  </w:num>
  <w:num w:numId="54" w16cid:durableId="1423333293">
    <w:abstractNumId w:val="33"/>
  </w:num>
  <w:num w:numId="55" w16cid:durableId="446042953">
    <w:abstractNumId w:val="5"/>
  </w:num>
  <w:num w:numId="56" w16cid:durableId="1803574694">
    <w:abstractNumId w:val="45"/>
  </w:num>
  <w:num w:numId="57" w16cid:durableId="735933661">
    <w:abstractNumId w:val="31"/>
  </w:num>
  <w:num w:numId="58" w16cid:durableId="1461606431">
    <w:abstractNumId w:val="2"/>
  </w:num>
  <w:num w:numId="59" w16cid:durableId="1150902918">
    <w:abstractNumId w:val="44"/>
  </w:num>
  <w:num w:numId="60" w16cid:durableId="1506089896">
    <w:abstractNumId w:val="21"/>
  </w:num>
  <w:num w:numId="61" w16cid:durableId="1166163082">
    <w:abstractNumId w:val="10"/>
  </w:num>
  <w:num w:numId="62" w16cid:durableId="353728467">
    <w:abstractNumId w:val="3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0MjMxN7cwtTA2MzdW0lEKTi0uzszPAykwqgUAxT30YCwAAAA="/>
  </w:docVars>
  <w:rsids>
    <w:rsidRoot w:val="004E213A"/>
    <w:rsid w:val="00000A8E"/>
    <w:rsid w:val="00004828"/>
    <w:rsid w:val="00006091"/>
    <w:rsid w:val="00007642"/>
    <w:rsid w:val="0001397F"/>
    <w:rsid w:val="0002019F"/>
    <w:rsid w:val="0002186C"/>
    <w:rsid w:val="00022FAC"/>
    <w:rsid w:val="00027215"/>
    <w:rsid w:val="00027CEE"/>
    <w:rsid w:val="00033397"/>
    <w:rsid w:val="00034CDA"/>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5225"/>
    <w:rsid w:val="00085C85"/>
    <w:rsid w:val="0009093D"/>
    <w:rsid w:val="00090A4D"/>
    <w:rsid w:val="00094028"/>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68AF"/>
    <w:rsid w:val="000D1925"/>
    <w:rsid w:val="000D1F15"/>
    <w:rsid w:val="000D4F14"/>
    <w:rsid w:val="000D58AB"/>
    <w:rsid w:val="000E09AA"/>
    <w:rsid w:val="000E1447"/>
    <w:rsid w:val="000E28DE"/>
    <w:rsid w:val="000F0548"/>
    <w:rsid w:val="000F78EE"/>
    <w:rsid w:val="0010333C"/>
    <w:rsid w:val="00103566"/>
    <w:rsid w:val="001045E9"/>
    <w:rsid w:val="001073E2"/>
    <w:rsid w:val="00110194"/>
    <w:rsid w:val="00113113"/>
    <w:rsid w:val="00114964"/>
    <w:rsid w:val="00116E6D"/>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2C5"/>
    <w:rsid w:val="001809E6"/>
    <w:rsid w:val="00180E53"/>
    <w:rsid w:val="00182049"/>
    <w:rsid w:val="001846AC"/>
    <w:rsid w:val="001848C3"/>
    <w:rsid w:val="00186345"/>
    <w:rsid w:val="00190272"/>
    <w:rsid w:val="00190518"/>
    <w:rsid w:val="00190723"/>
    <w:rsid w:val="001964DD"/>
    <w:rsid w:val="001A17E8"/>
    <w:rsid w:val="001A2AF7"/>
    <w:rsid w:val="001A423F"/>
    <w:rsid w:val="001A5A96"/>
    <w:rsid w:val="001B0A85"/>
    <w:rsid w:val="001C31F2"/>
    <w:rsid w:val="001C399B"/>
    <w:rsid w:val="001C651F"/>
    <w:rsid w:val="001C71A5"/>
    <w:rsid w:val="001D02C2"/>
    <w:rsid w:val="001D0750"/>
    <w:rsid w:val="001D115F"/>
    <w:rsid w:val="001D29E6"/>
    <w:rsid w:val="001D3583"/>
    <w:rsid w:val="001D677E"/>
    <w:rsid w:val="001D7730"/>
    <w:rsid w:val="001E0387"/>
    <w:rsid w:val="001E0C25"/>
    <w:rsid w:val="001E32B2"/>
    <w:rsid w:val="001F04DE"/>
    <w:rsid w:val="001F1643"/>
    <w:rsid w:val="001F168B"/>
    <w:rsid w:val="001F4300"/>
    <w:rsid w:val="001F50D1"/>
    <w:rsid w:val="001F528E"/>
    <w:rsid w:val="001F67A3"/>
    <w:rsid w:val="001F7FB0"/>
    <w:rsid w:val="0020039B"/>
    <w:rsid w:val="00200A32"/>
    <w:rsid w:val="0020147B"/>
    <w:rsid w:val="00203C5F"/>
    <w:rsid w:val="002064D7"/>
    <w:rsid w:val="0021061E"/>
    <w:rsid w:val="00214746"/>
    <w:rsid w:val="002156F2"/>
    <w:rsid w:val="0021641D"/>
    <w:rsid w:val="002172B7"/>
    <w:rsid w:val="0022097E"/>
    <w:rsid w:val="00221317"/>
    <w:rsid w:val="002240F6"/>
    <w:rsid w:val="00226085"/>
    <w:rsid w:val="00233DAC"/>
    <w:rsid w:val="00233F77"/>
    <w:rsid w:val="00234276"/>
    <w:rsid w:val="002347A2"/>
    <w:rsid w:val="002347DD"/>
    <w:rsid w:val="002415D8"/>
    <w:rsid w:val="002417F1"/>
    <w:rsid w:val="00242137"/>
    <w:rsid w:val="00242897"/>
    <w:rsid w:val="002468F0"/>
    <w:rsid w:val="00251C44"/>
    <w:rsid w:val="0025296C"/>
    <w:rsid w:val="0025436F"/>
    <w:rsid w:val="002568DF"/>
    <w:rsid w:val="002569B8"/>
    <w:rsid w:val="0026000E"/>
    <w:rsid w:val="00263AD9"/>
    <w:rsid w:val="00265057"/>
    <w:rsid w:val="0026550B"/>
    <w:rsid w:val="0026698F"/>
    <w:rsid w:val="00267C82"/>
    <w:rsid w:val="00270478"/>
    <w:rsid w:val="002731F0"/>
    <w:rsid w:val="00277ECB"/>
    <w:rsid w:val="002875D6"/>
    <w:rsid w:val="00290720"/>
    <w:rsid w:val="002917AF"/>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40B0"/>
    <w:rsid w:val="002F0A72"/>
    <w:rsid w:val="002F0B69"/>
    <w:rsid w:val="002F0EFF"/>
    <w:rsid w:val="002F23BD"/>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6AE"/>
    <w:rsid w:val="00342F83"/>
    <w:rsid w:val="00344928"/>
    <w:rsid w:val="00350C52"/>
    <w:rsid w:val="003510A9"/>
    <w:rsid w:val="0035152A"/>
    <w:rsid w:val="00351E31"/>
    <w:rsid w:val="00352517"/>
    <w:rsid w:val="0035462D"/>
    <w:rsid w:val="003576B4"/>
    <w:rsid w:val="003725E7"/>
    <w:rsid w:val="00374137"/>
    <w:rsid w:val="00377A50"/>
    <w:rsid w:val="00381A0A"/>
    <w:rsid w:val="0038334B"/>
    <w:rsid w:val="00385E83"/>
    <w:rsid w:val="0038615A"/>
    <w:rsid w:val="00387C93"/>
    <w:rsid w:val="003907C5"/>
    <w:rsid w:val="00390AC4"/>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422D"/>
    <w:rsid w:val="003D5CB6"/>
    <w:rsid w:val="003E12FC"/>
    <w:rsid w:val="003E5235"/>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7C3F"/>
    <w:rsid w:val="00472578"/>
    <w:rsid w:val="00475B76"/>
    <w:rsid w:val="00475BCB"/>
    <w:rsid w:val="004771F0"/>
    <w:rsid w:val="00477C84"/>
    <w:rsid w:val="004821AE"/>
    <w:rsid w:val="00482F7A"/>
    <w:rsid w:val="0048319A"/>
    <w:rsid w:val="004836D4"/>
    <w:rsid w:val="00484207"/>
    <w:rsid w:val="0049360F"/>
    <w:rsid w:val="00494675"/>
    <w:rsid w:val="00494C16"/>
    <w:rsid w:val="00495DD1"/>
    <w:rsid w:val="004A7924"/>
    <w:rsid w:val="004B132C"/>
    <w:rsid w:val="004B1BEF"/>
    <w:rsid w:val="004C1B4C"/>
    <w:rsid w:val="004C4624"/>
    <w:rsid w:val="004C4761"/>
    <w:rsid w:val="004C6EFF"/>
    <w:rsid w:val="004D0CD5"/>
    <w:rsid w:val="004D3578"/>
    <w:rsid w:val="004D6DB0"/>
    <w:rsid w:val="004E213A"/>
    <w:rsid w:val="004E22A8"/>
    <w:rsid w:val="004E448B"/>
    <w:rsid w:val="004E5D5E"/>
    <w:rsid w:val="004E794D"/>
    <w:rsid w:val="004F0ACF"/>
    <w:rsid w:val="004F5EB8"/>
    <w:rsid w:val="005003EC"/>
    <w:rsid w:val="0050689B"/>
    <w:rsid w:val="00511AD3"/>
    <w:rsid w:val="00511F52"/>
    <w:rsid w:val="00512DCE"/>
    <w:rsid w:val="00515075"/>
    <w:rsid w:val="00520DBA"/>
    <w:rsid w:val="00522D21"/>
    <w:rsid w:val="00524E2D"/>
    <w:rsid w:val="00525B76"/>
    <w:rsid w:val="00527AB1"/>
    <w:rsid w:val="005309A1"/>
    <w:rsid w:val="005348D6"/>
    <w:rsid w:val="00537A7D"/>
    <w:rsid w:val="00540C6F"/>
    <w:rsid w:val="005429BF"/>
    <w:rsid w:val="00543B41"/>
    <w:rsid w:val="00543E6C"/>
    <w:rsid w:val="00544A1F"/>
    <w:rsid w:val="00544A2E"/>
    <w:rsid w:val="00544D18"/>
    <w:rsid w:val="0054529E"/>
    <w:rsid w:val="00546E1F"/>
    <w:rsid w:val="0054705B"/>
    <w:rsid w:val="00547850"/>
    <w:rsid w:val="00550521"/>
    <w:rsid w:val="00551FAE"/>
    <w:rsid w:val="00552ADD"/>
    <w:rsid w:val="00552BB2"/>
    <w:rsid w:val="005547BC"/>
    <w:rsid w:val="00555C4D"/>
    <w:rsid w:val="00565087"/>
    <w:rsid w:val="00565FFC"/>
    <w:rsid w:val="00566432"/>
    <w:rsid w:val="00577B80"/>
    <w:rsid w:val="005861A6"/>
    <w:rsid w:val="00587266"/>
    <w:rsid w:val="005954E1"/>
    <w:rsid w:val="00595EBB"/>
    <w:rsid w:val="00596937"/>
    <w:rsid w:val="005A150C"/>
    <w:rsid w:val="005A1C9C"/>
    <w:rsid w:val="005A3C38"/>
    <w:rsid w:val="005A561B"/>
    <w:rsid w:val="005A5669"/>
    <w:rsid w:val="005B3242"/>
    <w:rsid w:val="005B37AD"/>
    <w:rsid w:val="005B3909"/>
    <w:rsid w:val="005B71EA"/>
    <w:rsid w:val="005B72AE"/>
    <w:rsid w:val="005B7DAD"/>
    <w:rsid w:val="005C0CF2"/>
    <w:rsid w:val="005C146C"/>
    <w:rsid w:val="005C2C66"/>
    <w:rsid w:val="005C6BB7"/>
    <w:rsid w:val="005D2E01"/>
    <w:rsid w:val="005D5B22"/>
    <w:rsid w:val="005D5D81"/>
    <w:rsid w:val="005E1749"/>
    <w:rsid w:val="005E3377"/>
    <w:rsid w:val="005E704D"/>
    <w:rsid w:val="005E74EC"/>
    <w:rsid w:val="005F04A7"/>
    <w:rsid w:val="005F115E"/>
    <w:rsid w:val="005F3372"/>
    <w:rsid w:val="005F3E47"/>
    <w:rsid w:val="005F437E"/>
    <w:rsid w:val="005F7F5C"/>
    <w:rsid w:val="00600A72"/>
    <w:rsid w:val="00603F49"/>
    <w:rsid w:val="00604C0A"/>
    <w:rsid w:val="00605064"/>
    <w:rsid w:val="00605E00"/>
    <w:rsid w:val="006107DA"/>
    <w:rsid w:val="006149AB"/>
    <w:rsid w:val="00614FDF"/>
    <w:rsid w:val="006162D0"/>
    <w:rsid w:val="0062184B"/>
    <w:rsid w:val="00622C4F"/>
    <w:rsid w:val="006231D9"/>
    <w:rsid w:val="006234A9"/>
    <w:rsid w:val="00624C69"/>
    <w:rsid w:val="00626EE0"/>
    <w:rsid w:val="00630238"/>
    <w:rsid w:val="006323BD"/>
    <w:rsid w:val="00632CC6"/>
    <w:rsid w:val="006363CA"/>
    <w:rsid w:val="00637AA6"/>
    <w:rsid w:val="00640369"/>
    <w:rsid w:val="00642092"/>
    <w:rsid w:val="0064313B"/>
    <w:rsid w:val="006444A6"/>
    <w:rsid w:val="00653ADD"/>
    <w:rsid w:val="00653F95"/>
    <w:rsid w:val="0065705B"/>
    <w:rsid w:val="0066347E"/>
    <w:rsid w:val="00664F9F"/>
    <w:rsid w:val="00666F6D"/>
    <w:rsid w:val="00667EF7"/>
    <w:rsid w:val="00670279"/>
    <w:rsid w:val="006706AA"/>
    <w:rsid w:val="00670A91"/>
    <w:rsid w:val="00675CD2"/>
    <w:rsid w:val="00677EAE"/>
    <w:rsid w:val="00677FEF"/>
    <w:rsid w:val="0068014E"/>
    <w:rsid w:val="006826B2"/>
    <w:rsid w:val="0068423E"/>
    <w:rsid w:val="00684D5A"/>
    <w:rsid w:val="00686BCC"/>
    <w:rsid w:val="00690468"/>
    <w:rsid w:val="00691A9D"/>
    <w:rsid w:val="00694780"/>
    <w:rsid w:val="006A26BB"/>
    <w:rsid w:val="006A26E2"/>
    <w:rsid w:val="006A36A0"/>
    <w:rsid w:val="006A4EA4"/>
    <w:rsid w:val="006B3ED6"/>
    <w:rsid w:val="006C07D9"/>
    <w:rsid w:val="006D0D8E"/>
    <w:rsid w:val="006D24C2"/>
    <w:rsid w:val="006D6906"/>
    <w:rsid w:val="006D700B"/>
    <w:rsid w:val="006E3903"/>
    <w:rsid w:val="006E4B8C"/>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14B1"/>
    <w:rsid w:val="00730BA1"/>
    <w:rsid w:val="0073157D"/>
    <w:rsid w:val="00732993"/>
    <w:rsid w:val="00734A5B"/>
    <w:rsid w:val="00734C34"/>
    <w:rsid w:val="00734E25"/>
    <w:rsid w:val="00734E7C"/>
    <w:rsid w:val="00735E56"/>
    <w:rsid w:val="00736D74"/>
    <w:rsid w:val="00741076"/>
    <w:rsid w:val="00744E76"/>
    <w:rsid w:val="00745A5D"/>
    <w:rsid w:val="00750704"/>
    <w:rsid w:val="007511A4"/>
    <w:rsid w:val="00752C90"/>
    <w:rsid w:val="00754281"/>
    <w:rsid w:val="00755D78"/>
    <w:rsid w:val="00755E82"/>
    <w:rsid w:val="007567D5"/>
    <w:rsid w:val="00757694"/>
    <w:rsid w:val="00761F95"/>
    <w:rsid w:val="00763716"/>
    <w:rsid w:val="00764BAC"/>
    <w:rsid w:val="00765F43"/>
    <w:rsid w:val="007662C7"/>
    <w:rsid w:val="00766EE4"/>
    <w:rsid w:val="007671D2"/>
    <w:rsid w:val="007674FE"/>
    <w:rsid w:val="00773592"/>
    <w:rsid w:val="00776A09"/>
    <w:rsid w:val="007779BF"/>
    <w:rsid w:val="00780C09"/>
    <w:rsid w:val="00780E06"/>
    <w:rsid w:val="0078130C"/>
    <w:rsid w:val="00781F0F"/>
    <w:rsid w:val="0078557D"/>
    <w:rsid w:val="007870D2"/>
    <w:rsid w:val="007938B2"/>
    <w:rsid w:val="0079485E"/>
    <w:rsid w:val="007A1DFB"/>
    <w:rsid w:val="007B05D3"/>
    <w:rsid w:val="007B152B"/>
    <w:rsid w:val="007B3AF2"/>
    <w:rsid w:val="007B4F87"/>
    <w:rsid w:val="007C0421"/>
    <w:rsid w:val="007C320F"/>
    <w:rsid w:val="007C381F"/>
    <w:rsid w:val="007C51A2"/>
    <w:rsid w:val="007C57D2"/>
    <w:rsid w:val="007C6FCE"/>
    <w:rsid w:val="007D1E1D"/>
    <w:rsid w:val="007E07E2"/>
    <w:rsid w:val="007E32E9"/>
    <w:rsid w:val="007E3C1A"/>
    <w:rsid w:val="007E4E5F"/>
    <w:rsid w:val="007E5899"/>
    <w:rsid w:val="007E5A7A"/>
    <w:rsid w:val="007E63F3"/>
    <w:rsid w:val="007E7C87"/>
    <w:rsid w:val="007F35BF"/>
    <w:rsid w:val="007F47CE"/>
    <w:rsid w:val="007F7D6B"/>
    <w:rsid w:val="008028A4"/>
    <w:rsid w:val="0080297F"/>
    <w:rsid w:val="00811513"/>
    <w:rsid w:val="00812848"/>
    <w:rsid w:val="008161DB"/>
    <w:rsid w:val="008174CA"/>
    <w:rsid w:val="00821098"/>
    <w:rsid w:val="0082152F"/>
    <w:rsid w:val="008227B5"/>
    <w:rsid w:val="00824114"/>
    <w:rsid w:val="00825803"/>
    <w:rsid w:val="008260E9"/>
    <w:rsid w:val="0082610D"/>
    <w:rsid w:val="00831C40"/>
    <w:rsid w:val="00832E63"/>
    <w:rsid w:val="008361A1"/>
    <w:rsid w:val="008367CD"/>
    <w:rsid w:val="00845013"/>
    <w:rsid w:val="00845CF1"/>
    <w:rsid w:val="00847D43"/>
    <w:rsid w:val="00847F0A"/>
    <w:rsid w:val="008508FE"/>
    <w:rsid w:val="00850FDF"/>
    <w:rsid w:val="00863493"/>
    <w:rsid w:val="0086367A"/>
    <w:rsid w:val="00865110"/>
    <w:rsid w:val="00873750"/>
    <w:rsid w:val="00874114"/>
    <w:rsid w:val="008744B3"/>
    <w:rsid w:val="008768CA"/>
    <w:rsid w:val="0088118B"/>
    <w:rsid w:val="00885452"/>
    <w:rsid w:val="008878FB"/>
    <w:rsid w:val="00890F8B"/>
    <w:rsid w:val="00895C8C"/>
    <w:rsid w:val="00897669"/>
    <w:rsid w:val="008A4439"/>
    <w:rsid w:val="008A6552"/>
    <w:rsid w:val="008B0185"/>
    <w:rsid w:val="008B03B0"/>
    <w:rsid w:val="008B0B7A"/>
    <w:rsid w:val="008B7F92"/>
    <w:rsid w:val="008C27B3"/>
    <w:rsid w:val="008C50B5"/>
    <w:rsid w:val="008C6AB2"/>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352E6"/>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417C"/>
    <w:rsid w:val="0098739F"/>
    <w:rsid w:val="0099124D"/>
    <w:rsid w:val="009915D1"/>
    <w:rsid w:val="00992C67"/>
    <w:rsid w:val="00996880"/>
    <w:rsid w:val="009A4219"/>
    <w:rsid w:val="009A4388"/>
    <w:rsid w:val="009A5D76"/>
    <w:rsid w:val="009A7427"/>
    <w:rsid w:val="009A7DF8"/>
    <w:rsid w:val="009B4ACB"/>
    <w:rsid w:val="009C0832"/>
    <w:rsid w:val="009C0C3B"/>
    <w:rsid w:val="009C1C8D"/>
    <w:rsid w:val="009C328C"/>
    <w:rsid w:val="009C4F13"/>
    <w:rsid w:val="009C66B7"/>
    <w:rsid w:val="009D1B1D"/>
    <w:rsid w:val="009D4CC4"/>
    <w:rsid w:val="009D6370"/>
    <w:rsid w:val="009D6ACA"/>
    <w:rsid w:val="009D6D0A"/>
    <w:rsid w:val="009E36B3"/>
    <w:rsid w:val="009E4A30"/>
    <w:rsid w:val="009E7E4E"/>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AB1"/>
    <w:rsid w:val="00AD16B2"/>
    <w:rsid w:val="00AD4E4A"/>
    <w:rsid w:val="00AD768B"/>
    <w:rsid w:val="00AE31E5"/>
    <w:rsid w:val="00AE48BF"/>
    <w:rsid w:val="00AE4DD3"/>
    <w:rsid w:val="00AF020E"/>
    <w:rsid w:val="00AF18A6"/>
    <w:rsid w:val="00AF277E"/>
    <w:rsid w:val="00AF4045"/>
    <w:rsid w:val="00AF7C73"/>
    <w:rsid w:val="00B00091"/>
    <w:rsid w:val="00B00C37"/>
    <w:rsid w:val="00B06692"/>
    <w:rsid w:val="00B072CD"/>
    <w:rsid w:val="00B11F57"/>
    <w:rsid w:val="00B14090"/>
    <w:rsid w:val="00B145C6"/>
    <w:rsid w:val="00B15449"/>
    <w:rsid w:val="00B16119"/>
    <w:rsid w:val="00B1646F"/>
    <w:rsid w:val="00B174E7"/>
    <w:rsid w:val="00B278E8"/>
    <w:rsid w:val="00B30987"/>
    <w:rsid w:val="00B30D87"/>
    <w:rsid w:val="00B31D7A"/>
    <w:rsid w:val="00B3259C"/>
    <w:rsid w:val="00B34F73"/>
    <w:rsid w:val="00B36335"/>
    <w:rsid w:val="00B40982"/>
    <w:rsid w:val="00B40C77"/>
    <w:rsid w:val="00B40FE9"/>
    <w:rsid w:val="00B43307"/>
    <w:rsid w:val="00B45D0A"/>
    <w:rsid w:val="00B47CC5"/>
    <w:rsid w:val="00B50061"/>
    <w:rsid w:val="00B51C60"/>
    <w:rsid w:val="00B51CE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5B4C"/>
    <w:rsid w:val="00C8718E"/>
    <w:rsid w:val="00C91BAC"/>
    <w:rsid w:val="00C92CF0"/>
    <w:rsid w:val="00C93014"/>
    <w:rsid w:val="00C93F40"/>
    <w:rsid w:val="00C96F0D"/>
    <w:rsid w:val="00CA3D0C"/>
    <w:rsid w:val="00CA44F3"/>
    <w:rsid w:val="00CB0214"/>
    <w:rsid w:val="00CB270D"/>
    <w:rsid w:val="00CB6DB5"/>
    <w:rsid w:val="00CB7B37"/>
    <w:rsid w:val="00CC22F4"/>
    <w:rsid w:val="00CC30C9"/>
    <w:rsid w:val="00CC4F13"/>
    <w:rsid w:val="00CC5A85"/>
    <w:rsid w:val="00CC7D37"/>
    <w:rsid w:val="00CD4DD6"/>
    <w:rsid w:val="00CD6E37"/>
    <w:rsid w:val="00CE5992"/>
    <w:rsid w:val="00CE6547"/>
    <w:rsid w:val="00CE69B6"/>
    <w:rsid w:val="00CE717B"/>
    <w:rsid w:val="00CE7FAA"/>
    <w:rsid w:val="00CF1999"/>
    <w:rsid w:val="00CF461F"/>
    <w:rsid w:val="00CF554A"/>
    <w:rsid w:val="00CF617A"/>
    <w:rsid w:val="00CF635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5035A"/>
    <w:rsid w:val="00D50F40"/>
    <w:rsid w:val="00D510BB"/>
    <w:rsid w:val="00D52644"/>
    <w:rsid w:val="00D54CB1"/>
    <w:rsid w:val="00D57D18"/>
    <w:rsid w:val="00D617A9"/>
    <w:rsid w:val="00D61B3C"/>
    <w:rsid w:val="00D65604"/>
    <w:rsid w:val="00D65AFF"/>
    <w:rsid w:val="00D6654B"/>
    <w:rsid w:val="00D70FCD"/>
    <w:rsid w:val="00D71FCA"/>
    <w:rsid w:val="00D727C3"/>
    <w:rsid w:val="00D72BEB"/>
    <w:rsid w:val="00D738D6"/>
    <w:rsid w:val="00D75475"/>
    <w:rsid w:val="00D755EB"/>
    <w:rsid w:val="00D75ED6"/>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309B"/>
    <w:rsid w:val="00DC358E"/>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3AE"/>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45D6"/>
    <w:rsid w:val="00E60E55"/>
    <w:rsid w:val="00E66873"/>
    <w:rsid w:val="00E66AAA"/>
    <w:rsid w:val="00E71EF3"/>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7023"/>
    <w:rsid w:val="00F326EB"/>
    <w:rsid w:val="00F355F2"/>
    <w:rsid w:val="00F372A7"/>
    <w:rsid w:val="00F41C1A"/>
    <w:rsid w:val="00F4454C"/>
    <w:rsid w:val="00F44F3F"/>
    <w:rsid w:val="00F4543C"/>
    <w:rsid w:val="00F57ECA"/>
    <w:rsid w:val="00F650DD"/>
    <w:rsid w:val="00F653B8"/>
    <w:rsid w:val="00F662A5"/>
    <w:rsid w:val="00F669C5"/>
    <w:rsid w:val="00F66CBB"/>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B1000"/>
    <w:rsid w:val="00FB11F5"/>
    <w:rsid w:val="00FB5201"/>
    <w:rsid w:val="00FC1192"/>
    <w:rsid w:val="00FC21F7"/>
    <w:rsid w:val="00FC38CE"/>
    <w:rsid w:val="00FC693C"/>
    <w:rsid w:val="00FD0153"/>
    <w:rsid w:val="00FD219E"/>
    <w:rsid w:val="00FD3928"/>
    <w:rsid w:val="00FD4302"/>
    <w:rsid w:val="00FD5470"/>
    <w:rsid w:val="00FD7152"/>
    <w:rsid w:val="00FE00CF"/>
    <w:rsid w:val="00FE0179"/>
    <w:rsid w:val="00FE042E"/>
    <w:rsid w:val="00FF3F94"/>
    <w:rsid w:val="00FF6C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paragraph" w:customStyle="1" w:styleId="CRCoverPage">
    <w:name w:val="CR Cover Page"/>
    <w:link w:val="CRCoverPageZchn"/>
    <w:qFormat/>
    <w:rsid w:val="00755E82"/>
    <w:pPr>
      <w:spacing w:after="120"/>
    </w:pPr>
    <w:rPr>
      <w:rFonts w:ascii="Arial" w:eastAsia="Times New Roman" w:hAnsi="Arial"/>
      <w:lang w:eastAsia="en-US"/>
    </w:rPr>
  </w:style>
  <w:style w:type="character" w:styleId="afa">
    <w:name w:val="Hyperlink"/>
    <w:rsid w:val="00755E82"/>
    <w:rPr>
      <w:color w:val="0000FF"/>
      <w:u w:val="single"/>
    </w:rPr>
  </w:style>
  <w:style w:type="character" w:customStyle="1" w:styleId="CRCoverPageZchn">
    <w:name w:val="CR Cover Page Zchn"/>
    <w:link w:val="CRCoverPage"/>
    <w:qFormat/>
    <w:locked/>
    <w:rsid w:val="00755E8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1865</Words>
  <Characters>10632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12473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OPPO (Qianxi Lu)</cp:lastModifiedBy>
  <cp:revision>4</cp:revision>
  <cp:lastPrinted>2020-12-18T20:15:00Z</cp:lastPrinted>
  <dcterms:created xsi:type="dcterms:W3CDTF">2022-09-29T12:04:00Z</dcterms:created>
  <dcterms:modified xsi:type="dcterms:W3CDTF">2022-09-30T00:47:00Z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